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01" w:rsidRDefault="005C01F7" w:rsidP="00EC654F">
      <w:pPr>
        <w:jc w:val="right"/>
        <w:rPr>
          <w:rFonts w:ascii="Monotype Corsiva" w:hAnsi="Monotype Corsiva"/>
          <w:b/>
          <w:sz w:val="32"/>
          <w:szCs w:val="32"/>
        </w:rPr>
      </w:pPr>
      <w:r>
        <w:rPr>
          <w:noProof/>
        </w:rPr>
        <w:drawing>
          <wp:anchor distT="0" distB="0" distL="114300" distR="114300" simplePos="0" relativeHeight="251657728" behindDoc="1" locked="0" layoutInCell="1" allowOverlap="1">
            <wp:simplePos x="0" y="0"/>
            <wp:positionH relativeFrom="column">
              <wp:posOffset>6143625</wp:posOffset>
            </wp:positionH>
            <wp:positionV relativeFrom="paragraph">
              <wp:posOffset>0</wp:posOffset>
            </wp:positionV>
            <wp:extent cx="680085" cy="685800"/>
            <wp:effectExtent l="0" t="0" r="5715" b="0"/>
            <wp:wrapSquare wrapText="bothSides"/>
            <wp:docPr id="4" name="Picture 4" descr="l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0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B01">
        <w:rPr>
          <w:rFonts w:ascii="Monotype Corsiva" w:hAnsi="Monotype Corsiva"/>
          <w:b/>
          <w:sz w:val="32"/>
          <w:szCs w:val="32"/>
        </w:rPr>
        <w:t xml:space="preserve">                                                     </w:t>
      </w:r>
      <w:r w:rsidR="005A65DB">
        <w:rPr>
          <w:rFonts w:ascii="Monotype Corsiva" w:hAnsi="Monotype Corsiva"/>
          <w:b/>
          <w:sz w:val="32"/>
          <w:szCs w:val="32"/>
        </w:rPr>
        <w:t xml:space="preserve">                             </w:t>
      </w:r>
      <w:r w:rsidR="009C3B01">
        <w:t xml:space="preserve"> </w:t>
      </w:r>
      <w:r w:rsidR="00D247B4" w:rsidRPr="009C3B01">
        <w:rPr>
          <w:rFonts w:ascii="Monotype Corsiva" w:hAnsi="Monotype Corsiva"/>
          <w:b/>
          <w:sz w:val="32"/>
          <w:szCs w:val="32"/>
        </w:rPr>
        <w:t>County of Lassen</w:t>
      </w:r>
      <w:r w:rsidR="00D247B4">
        <w:rPr>
          <w:rFonts w:ascii="Monotype Corsiva" w:hAnsi="Monotype Corsiva"/>
          <w:b/>
          <w:sz w:val="32"/>
          <w:szCs w:val="32"/>
        </w:rPr>
        <w:t xml:space="preserve">    </w:t>
      </w:r>
      <w:r w:rsidR="009C3B01">
        <w:t xml:space="preserve">                                              </w:t>
      </w:r>
      <w:r w:rsidR="005A65DB">
        <w:t xml:space="preserve">                                   </w:t>
      </w:r>
    </w:p>
    <w:p w:rsidR="005A65DB" w:rsidRDefault="009C3B01" w:rsidP="00EC654F">
      <w:pPr>
        <w:jc w:val="right"/>
      </w:pPr>
      <w:r w:rsidRPr="009C3B01">
        <w:rPr>
          <w:sz w:val="32"/>
          <w:szCs w:val="32"/>
        </w:rPr>
        <w:t>Office of Assessor</w:t>
      </w:r>
      <w:r>
        <w:t xml:space="preserve">   </w:t>
      </w:r>
    </w:p>
    <w:p w:rsidR="005A65DB" w:rsidRDefault="00092E45" w:rsidP="00EC654F">
      <w:pPr>
        <w:pBdr>
          <w:bottom w:val="single" w:sz="12" w:space="1" w:color="auto"/>
        </w:pBdr>
        <w:jc w:val="right"/>
      </w:pPr>
      <w:r>
        <w:pict>
          <v:rect id="_x0000_i1025" style="width:0;height:1.5pt" o:hrstd="t" o:hr="t" fillcolor="gray" stroked="f"/>
        </w:pict>
      </w:r>
    </w:p>
    <w:p w:rsidR="003B33EA" w:rsidRPr="003B33EA" w:rsidRDefault="003B33EA" w:rsidP="00EC654F">
      <w:pPr>
        <w:jc w:val="right"/>
        <w:rPr>
          <w:sz w:val="16"/>
          <w:szCs w:val="16"/>
        </w:rPr>
      </w:pPr>
    </w:p>
    <w:p w:rsidR="005A65DB" w:rsidRPr="005A65DB" w:rsidRDefault="001511D3" w:rsidP="00EC654F">
      <w:pPr>
        <w:jc w:val="right"/>
        <w:rPr>
          <w:i/>
          <w:sz w:val="20"/>
          <w:szCs w:val="20"/>
        </w:rPr>
      </w:pPr>
      <w:r>
        <w:rPr>
          <w:sz w:val="20"/>
          <w:szCs w:val="20"/>
        </w:rPr>
        <w:t>N</w:t>
      </w:r>
      <w:r w:rsidR="00D2455D">
        <w:rPr>
          <w:sz w:val="20"/>
          <w:szCs w:val="20"/>
        </w:rPr>
        <w:t>ICK</w:t>
      </w:r>
      <w:r>
        <w:rPr>
          <w:sz w:val="20"/>
          <w:szCs w:val="20"/>
        </w:rPr>
        <w:t xml:space="preserve"> </w:t>
      </w:r>
      <w:r w:rsidR="00D2455D">
        <w:rPr>
          <w:sz w:val="20"/>
          <w:szCs w:val="20"/>
        </w:rPr>
        <w:t>CEAGLIO</w:t>
      </w:r>
      <w:r w:rsidR="005A65DB" w:rsidRPr="005A65DB">
        <w:rPr>
          <w:sz w:val="20"/>
          <w:szCs w:val="20"/>
        </w:rPr>
        <w:t xml:space="preserve">, </w:t>
      </w:r>
      <w:r w:rsidR="005A65DB" w:rsidRPr="005A65DB">
        <w:rPr>
          <w:i/>
          <w:sz w:val="20"/>
          <w:szCs w:val="20"/>
        </w:rPr>
        <w:t>Assessor</w:t>
      </w:r>
    </w:p>
    <w:p w:rsidR="005A65DB" w:rsidRPr="005A65DB" w:rsidRDefault="005A65DB" w:rsidP="00EC654F">
      <w:pPr>
        <w:jc w:val="right"/>
        <w:rPr>
          <w:sz w:val="16"/>
          <w:szCs w:val="16"/>
        </w:rPr>
      </w:pPr>
      <w:smartTag w:uri="urn:schemas-microsoft-com:office:smarttags" w:element="place">
        <w:smartTag w:uri="urn:schemas-microsoft-com:office:smarttags" w:element="PlaceName">
          <w:r w:rsidRPr="005A65DB">
            <w:rPr>
              <w:sz w:val="16"/>
              <w:szCs w:val="16"/>
            </w:rPr>
            <w:t>Lassen</w:t>
          </w:r>
        </w:smartTag>
        <w:r w:rsidRPr="005A65DB">
          <w:rPr>
            <w:sz w:val="16"/>
            <w:szCs w:val="16"/>
          </w:rPr>
          <w:t xml:space="preserve"> </w:t>
        </w:r>
        <w:smartTag w:uri="urn:schemas-microsoft-com:office:smarttags" w:element="PlaceType">
          <w:r w:rsidRPr="005A65DB">
            <w:rPr>
              <w:sz w:val="16"/>
              <w:szCs w:val="16"/>
            </w:rPr>
            <w:t>County</w:t>
          </w:r>
        </w:smartTag>
      </w:smartTag>
      <w:r w:rsidRPr="005A65DB">
        <w:rPr>
          <w:sz w:val="16"/>
          <w:szCs w:val="16"/>
        </w:rPr>
        <w:t xml:space="preserve"> Courthouse</w:t>
      </w:r>
    </w:p>
    <w:p w:rsidR="005A65DB" w:rsidRPr="005A65DB" w:rsidRDefault="00092E45" w:rsidP="00EC654F">
      <w:pPr>
        <w:jc w:val="right"/>
        <w:rPr>
          <w:sz w:val="16"/>
          <w:szCs w:val="16"/>
        </w:rPr>
      </w:pPr>
      <w:bookmarkStart w:id="0" w:name="_GoBack"/>
      <w:bookmarkEnd w:id="0"/>
      <w:r>
        <w:rPr>
          <w:sz w:val="16"/>
          <w:szCs w:val="16"/>
        </w:rPr>
        <w:t>107</w:t>
      </w:r>
      <w:r w:rsidR="005A65DB" w:rsidRPr="005A65DB">
        <w:rPr>
          <w:sz w:val="16"/>
          <w:szCs w:val="16"/>
        </w:rPr>
        <w:t xml:space="preserve"> S</w:t>
      </w:r>
      <w:r>
        <w:rPr>
          <w:sz w:val="16"/>
          <w:szCs w:val="16"/>
        </w:rPr>
        <w:t>.</w:t>
      </w:r>
      <w:r w:rsidR="005A65DB" w:rsidRPr="005A65DB">
        <w:rPr>
          <w:sz w:val="16"/>
          <w:szCs w:val="16"/>
        </w:rPr>
        <w:t xml:space="preserve"> </w:t>
      </w:r>
      <w:proofErr w:type="spellStart"/>
      <w:r>
        <w:rPr>
          <w:sz w:val="16"/>
          <w:szCs w:val="16"/>
        </w:rPr>
        <w:t>Roop</w:t>
      </w:r>
      <w:proofErr w:type="spellEnd"/>
      <w:r w:rsidR="005A65DB" w:rsidRPr="005A65DB">
        <w:rPr>
          <w:sz w:val="16"/>
          <w:szCs w:val="16"/>
        </w:rPr>
        <w:t xml:space="preserve"> St</w:t>
      </w:r>
    </w:p>
    <w:p w:rsidR="005A65DB" w:rsidRPr="005A65DB" w:rsidRDefault="005A65DB" w:rsidP="00EC654F">
      <w:pPr>
        <w:jc w:val="right"/>
        <w:rPr>
          <w:sz w:val="16"/>
          <w:szCs w:val="16"/>
        </w:rPr>
      </w:pPr>
      <w:smartTag w:uri="urn:schemas-microsoft-com:office:smarttags" w:element="place">
        <w:smartTag w:uri="urn:schemas-microsoft-com:office:smarttags" w:element="City">
          <w:r w:rsidRPr="005A65DB">
            <w:rPr>
              <w:sz w:val="16"/>
              <w:szCs w:val="16"/>
            </w:rPr>
            <w:t>Susanville</w:t>
          </w:r>
        </w:smartTag>
        <w:r w:rsidRPr="005A65DB">
          <w:rPr>
            <w:sz w:val="16"/>
            <w:szCs w:val="16"/>
          </w:rPr>
          <w:t xml:space="preserve">, </w:t>
        </w:r>
        <w:smartTag w:uri="urn:schemas-microsoft-com:office:smarttags" w:element="State">
          <w:r w:rsidRPr="005A65DB">
            <w:rPr>
              <w:sz w:val="16"/>
              <w:szCs w:val="16"/>
            </w:rPr>
            <w:t>CA</w:t>
          </w:r>
        </w:smartTag>
        <w:r w:rsidRPr="005A65DB">
          <w:rPr>
            <w:sz w:val="16"/>
            <w:szCs w:val="16"/>
          </w:rPr>
          <w:t xml:space="preserve"> </w:t>
        </w:r>
        <w:smartTag w:uri="urn:schemas-microsoft-com:office:smarttags" w:element="PostalCode">
          <w:r w:rsidRPr="005A65DB">
            <w:rPr>
              <w:sz w:val="16"/>
              <w:szCs w:val="16"/>
            </w:rPr>
            <w:t>96130</w:t>
          </w:r>
        </w:smartTag>
      </w:smartTag>
    </w:p>
    <w:p w:rsidR="008458C1" w:rsidRDefault="005C01F7" w:rsidP="00EC654F">
      <w:pPr>
        <w:jc w:val="right"/>
        <w:rPr>
          <w:sz w:val="16"/>
          <w:szCs w:val="16"/>
        </w:rPr>
      </w:pPr>
      <w:r>
        <w:rPr>
          <w:sz w:val="16"/>
          <w:szCs w:val="16"/>
        </w:rPr>
        <w:t xml:space="preserve">                                                                                                                                                             </w:t>
      </w:r>
      <w:r w:rsidR="008458C1">
        <w:rPr>
          <w:sz w:val="16"/>
          <w:szCs w:val="16"/>
        </w:rPr>
        <w:t xml:space="preserve">     </w:t>
      </w:r>
      <w:r w:rsidR="00AC1F24">
        <w:rPr>
          <w:sz w:val="16"/>
          <w:szCs w:val="16"/>
        </w:rPr>
        <w:t xml:space="preserve">                   </w:t>
      </w:r>
      <w:r w:rsidR="00754EF3">
        <w:rPr>
          <w:sz w:val="16"/>
          <w:szCs w:val="16"/>
        </w:rPr>
        <w:t xml:space="preserve">                                    </w:t>
      </w:r>
      <w:r w:rsidR="008458C1">
        <w:rPr>
          <w:sz w:val="16"/>
          <w:szCs w:val="16"/>
        </w:rPr>
        <w:t xml:space="preserve"> </w:t>
      </w:r>
      <w:hyperlink r:id="rId5" w:history="1">
        <w:r w:rsidR="008458C1" w:rsidRPr="00572448">
          <w:rPr>
            <w:rStyle w:val="Hyperlink"/>
            <w:sz w:val="16"/>
            <w:szCs w:val="16"/>
          </w:rPr>
          <w:t>assessorsoffice@co.lassen.ca.us</w:t>
        </w:r>
      </w:hyperlink>
    </w:p>
    <w:p w:rsidR="005A65DB" w:rsidRPr="005A65DB" w:rsidRDefault="008458C1" w:rsidP="00EC654F">
      <w:pPr>
        <w:jc w:val="right"/>
        <w:rPr>
          <w:sz w:val="16"/>
          <w:szCs w:val="16"/>
        </w:rPr>
      </w:pPr>
      <w:r>
        <w:rPr>
          <w:sz w:val="16"/>
          <w:szCs w:val="16"/>
        </w:rPr>
        <w:t xml:space="preserve">                                                                                                                                                                                           </w:t>
      </w:r>
      <w:r w:rsidR="00151E51" w:rsidRPr="005A65DB">
        <w:rPr>
          <w:sz w:val="16"/>
          <w:szCs w:val="16"/>
        </w:rPr>
        <w:t xml:space="preserve"> </w:t>
      </w:r>
      <w:r w:rsidR="0031505A">
        <w:rPr>
          <w:sz w:val="16"/>
          <w:szCs w:val="16"/>
        </w:rPr>
        <w:t xml:space="preserve">     </w:t>
      </w:r>
      <w:r w:rsidR="00754EF3">
        <w:rPr>
          <w:sz w:val="16"/>
          <w:szCs w:val="16"/>
        </w:rPr>
        <w:t xml:space="preserve">                                    </w:t>
      </w:r>
      <w:r w:rsidR="0031505A">
        <w:rPr>
          <w:sz w:val="16"/>
          <w:szCs w:val="16"/>
        </w:rPr>
        <w:t xml:space="preserve"> PHONE </w:t>
      </w:r>
      <w:r w:rsidR="005A65DB" w:rsidRPr="005A65DB">
        <w:rPr>
          <w:sz w:val="16"/>
          <w:szCs w:val="16"/>
        </w:rPr>
        <w:t>(530) 251-8241</w:t>
      </w:r>
    </w:p>
    <w:p w:rsidR="005A65DB" w:rsidRDefault="005A65DB" w:rsidP="00EC654F">
      <w:pPr>
        <w:jc w:val="right"/>
        <w:rPr>
          <w:sz w:val="16"/>
          <w:szCs w:val="16"/>
        </w:rPr>
      </w:pPr>
      <w:r w:rsidRPr="005A65DB">
        <w:rPr>
          <w:sz w:val="16"/>
          <w:szCs w:val="16"/>
        </w:rPr>
        <w:t>FAX (530) 251-8245</w:t>
      </w:r>
    </w:p>
    <w:p w:rsidR="00B35C4A" w:rsidRDefault="00B35C4A" w:rsidP="00B35C4A">
      <w:pPr>
        <w:rPr>
          <w:sz w:val="40"/>
          <w:szCs w:val="40"/>
        </w:rPr>
      </w:pPr>
    </w:p>
    <w:p w:rsidR="0044237F" w:rsidRDefault="0044237F" w:rsidP="0044237F">
      <w:pPr>
        <w:rPr>
          <w:sz w:val="40"/>
          <w:szCs w:val="40"/>
        </w:rPr>
      </w:pPr>
      <w:r w:rsidRPr="0044237F">
        <w:rPr>
          <w:sz w:val="40"/>
          <w:szCs w:val="40"/>
        </w:rPr>
        <w:t xml:space="preserve">Lassen County Service Area #1 </w:t>
      </w:r>
      <w:r>
        <w:rPr>
          <w:sz w:val="40"/>
          <w:szCs w:val="40"/>
        </w:rPr>
        <w:t>Claim for Exemption</w:t>
      </w:r>
    </w:p>
    <w:p w:rsidR="0044237F" w:rsidRDefault="0044237F" w:rsidP="0044237F">
      <w:pPr>
        <w:rPr>
          <w:sz w:val="28"/>
          <w:szCs w:val="28"/>
        </w:rPr>
      </w:pPr>
    </w:p>
    <w:p w:rsidR="0044237F" w:rsidRDefault="0044237F" w:rsidP="0044237F">
      <w:pPr>
        <w:rPr>
          <w:sz w:val="28"/>
          <w:szCs w:val="28"/>
        </w:rPr>
      </w:pPr>
      <w:r>
        <w:rPr>
          <w:sz w:val="28"/>
          <w:szCs w:val="28"/>
        </w:rPr>
        <w:t>APN: _____________________________</w:t>
      </w:r>
    </w:p>
    <w:p w:rsidR="0044237F" w:rsidRDefault="0044237F" w:rsidP="0044237F">
      <w:pPr>
        <w:rPr>
          <w:sz w:val="28"/>
          <w:szCs w:val="28"/>
        </w:rPr>
      </w:pPr>
    </w:p>
    <w:p w:rsidR="0044237F" w:rsidRDefault="0044237F" w:rsidP="0044237F">
      <w:pPr>
        <w:rPr>
          <w:sz w:val="28"/>
          <w:szCs w:val="28"/>
        </w:rPr>
      </w:pPr>
      <w:r>
        <w:rPr>
          <w:sz w:val="28"/>
          <w:szCs w:val="28"/>
        </w:rPr>
        <w:t>NAME: ______________________________________________________</w:t>
      </w:r>
    </w:p>
    <w:p w:rsidR="0044237F" w:rsidRDefault="0044237F" w:rsidP="0044237F">
      <w:pPr>
        <w:rPr>
          <w:sz w:val="28"/>
          <w:szCs w:val="28"/>
        </w:rPr>
      </w:pPr>
    </w:p>
    <w:p w:rsidR="0044237F" w:rsidRPr="0044237F" w:rsidRDefault="0044237F" w:rsidP="0044237F">
      <w:pPr>
        <w:rPr>
          <w:sz w:val="28"/>
          <w:szCs w:val="28"/>
        </w:rPr>
      </w:pPr>
      <w:r>
        <w:rPr>
          <w:sz w:val="28"/>
          <w:szCs w:val="28"/>
        </w:rPr>
        <w:t>ADDRESS: ___________________________________________________</w:t>
      </w:r>
    </w:p>
    <w:p w:rsidR="0044237F" w:rsidRDefault="0044237F" w:rsidP="0044237F">
      <w:pPr>
        <w:rPr>
          <w:sz w:val="40"/>
          <w:szCs w:val="40"/>
        </w:rPr>
      </w:pPr>
    </w:p>
    <w:p w:rsidR="00A05BF4" w:rsidRPr="00390E56" w:rsidRDefault="0044237F" w:rsidP="0044237F">
      <w:pPr>
        <w:rPr>
          <w:i/>
          <w:sz w:val="36"/>
          <w:szCs w:val="36"/>
        </w:rPr>
      </w:pPr>
      <w:r w:rsidRPr="00390E56">
        <w:rPr>
          <w:sz w:val="36"/>
          <w:szCs w:val="36"/>
        </w:rPr>
        <w:t>I certify that I do not use reception from the CSA #1 transformer, therefore, I am exempt from the annual fee.  I have not used this reception since January 1 or prior.</w:t>
      </w:r>
      <w:r w:rsidR="00884F5C">
        <w:rPr>
          <w:sz w:val="36"/>
          <w:szCs w:val="36"/>
        </w:rPr>
        <w:t xml:space="preserve">  I also understand that this exemption is only good for five years.  </w:t>
      </w:r>
      <w:r w:rsidR="00A05BF4" w:rsidRPr="00390E56">
        <w:rPr>
          <w:i/>
          <w:sz w:val="36"/>
          <w:szCs w:val="36"/>
        </w:rPr>
        <w:t>I</w:t>
      </w:r>
      <w:r w:rsidR="00884F5C">
        <w:rPr>
          <w:i/>
          <w:sz w:val="36"/>
          <w:szCs w:val="36"/>
        </w:rPr>
        <w:t xml:space="preserve"> also</w:t>
      </w:r>
      <w:r w:rsidR="00A05BF4" w:rsidRPr="00390E56">
        <w:rPr>
          <w:i/>
          <w:sz w:val="36"/>
          <w:szCs w:val="36"/>
        </w:rPr>
        <w:t xml:space="preserve"> understand that it is my responsibility to </w:t>
      </w:r>
      <w:r w:rsidR="003E4D59">
        <w:rPr>
          <w:i/>
          <w:sz w:val="36"/>
          <w:szCs w:val="36"/>
        </w:rPr>
        <w:t>contact the Assessor’s office if I decide to use the signal</w:t>
      </w:r>
      <w:r w:rsidR="00A05BF4" w:rsidRPr="00390E56">
        <w:rPr>
          <w:i/>
          <w:sz w:val="36"/>
          <w:szCs w:val="36"/>
        </w:rPr>
        <w:t>.</w:t>
      </w:r>
    </w:p>
    <w:p w:rsidR="0044237F" w:rsidRPr="00390E56" w:rsidRDefault="0044237F" w:rsidP="0044237F">
      <w:pPr>
        <w:rPr>
          <w:sz w:val="36"/>
          <w:szCs w:val="36"/>
        </w:rPr>
      </w:pPr>
    </w:p>
    <w:p w:rsidR="00A05BF4" w:rsidRPr="00390E56" w:rsidRDefault="00A05BF4" w:rsidP="0044237F">
      <w:pPr>
        <w:rPr>
          <w:sz w:val="36"/>
          <w:szCs w:val="36"/>
        </w:rPr>
      </w:pPr>
      <w:r w:rsidRPr="00390E56">
        <w:rPr>
          <w:sz w:val="36"/>
          <w:szCs w:val="36"/>
        </w:rPr>
        <w:t>Reason:</w:t>
      </w:r>
    </w:p>
    <w:p w:rsidR="00A05BF4" w:rsidRPr="00390E56" w:rsidRDefault="00A05BF4" w:rsidP="0044237F">
      <w:pPr>
        <w:rPr>
          <w:sz w:val="36"/>
          <w:szCs w:val="36"/>
        </w:rPr>
      </w:pPr>
    </w:p>
    <w:p w:rsidR="00A05BF4" w:rsidRPr="00390E56" w:rsidRDefault="00A05BF4" w:rsidP="0044237F">
      <w:pPr>
        <w:rPr>
          <w:sz w:val="36"/>
          <w:szCs w:val="36"/>
        </w:rPr>
      </w:pPr>
      <w:r w:rsidRPr="00390E56">
        <w:rPr>
          <w:sz w:val="36"/>
          <w:szCs w:val="36"/>
        </w:rPr>
        <w:t>________ “No television contained in the user-unit”</w:t>
      </w:r>
    </w:p>
    <w:p w:rsidR="00A05BF4" w:rsidRPr="00390E56" w:rsidRDefault="00A05BF4" w:rsidP="0044237F">
      <w:pPr>
        <w:rPr>
          <w:sz w:val="36"/>
          <w:szCs w:val="36"/>
        </w:rPr>
      </w:pPr>
    </w:p>
    <w:p w:rsidR="00A05BF4" w:rsidRPr="00390E56" w:rsidRDefault="00A05BF4" w:rsidP="0044237F">
      <w:pPr>
        <w:rPr>
          <w:sz w:val="36"/>
          <w:szCs w:val="36"/>
        </w:rPr>
      </w:pPr>
      <w:r w:rsidRPr="00390E56">
        <w:rPr>
          <w:sz w:val="36"/>
          <w:szCs w:val="36"/>
        </w:rPr>
        <w:t xml:space="preserve">________ “Television sets contained in the user-unit(s)                              </w:t>
      </w:r>
    </w:p>
    <w:p w:rsidR="00A05BF4" w:rsidRPr="00390E56" w:rsidRDefault="00A05BF4" w:rsidP="0044237F">
      <w:pPr>
        <w:rPr>
          <w:sz w:val="36"/>
          <w:szCs w:val="36"/>
        </w:rPr>
      </w:pPr>
      <w:r w:rsidRPr="00390E56">
        <w:rPr>
          <w:sz w:val="36"/>
          <w:szCs w:val="36"/>
        </w:rPr>
        <w:t xml:space="preserve">                   do not utilize the extended services”</w:t>
      </w:r>
    </w:p>
    <w:p w:rsidR="00A05BF4" w:rsidRDefault="00A05BF4" w:rsidP="0044237F">
      <w:pPr>
        <w:rPr>
          <w:sz w:val="28"/>
          <w:szCs w:val="28"/>
        </w:rPr>
      </w:pPr>
    </w:p>
    <w:p w:rsidR="00A05BF4" w:rsidRPr="00A05BF4" w:rsidRDefault="00A05BF4" w:rsidP="0044237F">
      <w:pPr>
        <w:rPr>
          <w:sz w:val="28"/>
          <w:szCs w:val="28"/>
        </w:rPr>
      </w:pPr>
      <w:r w:rsidRPr="00A05BF4">
        <w:rPr>
          <w:sz w:val="28"/>
          <w:szCs w:val="28"/>
        </w:rPr>
        <w:t>I certify (or declare) under penalty of perjury under the laws of the State of California that the foregoing and all information hereon, including any accompanying statements or documents, is true, correct, and complete to the best of my knowledge and behalf.</w:t>
      </w:r>
    </w:p>
    <w:p w:rsidR="00A05BF4" w:rsidRDefault="00A05BF4" w:rsidP="0044237F">
      <w:pPr>
        <w:rPr>
          <w:sz w:val="40"/>
          <w:szCs w:val="40"/>
        </w:rPr>
      </w:pPr>
    </w:p>
    <w:p w:rsidR="00A05BF4" w:rsidRDefault="00A05BF4" w:rsidP="0044237F">
      <w:pPr>
        <w:rPr>
          <w:sz w:val="40"/>
          <w:szCs w:val="40"/>
        </w:rPr>
      </w:pPr>
      <w:r>
        <w:rPr>
          <w:sz w:val="40"/>
          <w:szCs w:val="40"/>
        </w:rPr>
        <w:t>_______________________________        __________</w:t>
      </w:r>
    </w:p>
    <w:p w:rsidR="005A65DB" w:rsidRPr="0044237F" w:rsidRDefault="00A05BF4" w:rsidP="005A65DB">
      <w:pPr>
        <w:rPr>
          <w:sz w:val="40"/>
          <w:szCs w:val="40"/>
        </w:rPr>
      </w:pPr>
      <w:r>
        <w:rPr>
          <w:sz w:val="40"/>
          <w:szCs w:val="40"/>
        </w:rPr>
        <w:t>Signature of property owner                         Date</w:t>
      </w:r>
    </w:p>
    <w:sectPr w:rsidR="005A65DB" w:rsidRPr="0044237F" w:rsidSect="00A05BF4">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F7"/>
    <w:rsid w:val="00092E45"/>
    <w:rsid w:val="001511D3"/>
    <w:rsid w:val="00151E51"/>
    <w:rsid w:val="0016575C"/>
    <w:rsid w:val="001A685E"/>
    <w:rsid w:val="001B1EC2"/>
    <w:rsid w:val="00235294"/>
    <w:rsid w:val="002D1344"/>
    <w:rsid w:val="0031505A"/>
    <w:rsid w:val="00390E56"/>
    <w:rsid w:val="003B33EA"/>
    <w:rsid w:val="003E4D59"/>
    <w:rsid w:val="0044237F"/>
    <w:rsid w:val="0056641E"/>
    <w:rsid w:val="005A65DB"/>
    <w:rsid w:val="005C01F7"/>
    <w:rsid w:val="00682CAA"/>
    <w:rsid w:val="00754EF3"/>
    <w:rsid w:val="008458C1"/>
    <w:rsid w:val="00884F5C"/>
    <w:rsid w:val="008E356B"/>
    <w:rsid w:val="009C3B01"/>
    <w:rsid w:val="00A05BF4"/>
    <w:rsid w:val="00A67C49"/>
    <w:rsid w:val="00AC1F24"/>
    <w:rsid w:val="00AF2554"/>
    <w:rsid w:val="00B35C4A"/>
    <w:rsid w:val="00B5217F"/>
    <w:rsid w:val="00BE6350"/>
    <w:rsid w:val="00C30C68"/>
    <w:rsid w:val="00D2455D"/>
    <w:rsid w:val="00D247B4"/>
    <w:rsid w:val="00E068C8"/>
    <w:rsid w:val="00EB1633"/>
    <w:rsid w:val="00EC654F"/>
    <w:rsid w:val="00F5003E"/>
    <w:rsid w:val="00FE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14:docId w14:val="05DF47EE"/>
  <w15:docId w15:val="{F801F97D-CB4B-436E-8C3E-EB8563F8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E068C8"/>
    <w:rPr>
      <w:rFonts w:ascii="Garamond" w:hAnsi="Garamond" w:cs="Arial"/>
      <w:sz w:val="20"/>
      <w:szCs w:val="20"/>
    </w:rPr>
  </w:style>
  <w:style w:type="character" w:styleId="Hyperlink">
    <w:name w:val="Hyperlink"/>
    <w:basedOn w:val="DefaultParagraphFont"/>
    <w:uiPriority w:val="99"/>
    <w:unhideWhenUsed/>
    <w:rsid w:val="008458C1"/>
    <w:rPr>
      <w:color w:val="0000FF" w:themeColor="hyperlink"/>
      <w:u w:val="single"/>
    </w:rPr>
  </w:style>
  <w:style w:type="paragraph" w:styleId="BalloonText">
    <w:name w:val="Balloon Text"/>
    <w:basedOn w:val="Normal"/>
    <w:link w:val="BalloonTextChar"/>
    <w:uiPriority w:val="99"/>
    <w:semiHidden/>
    <w:unhideWhenUsed/>
    <w:rsid w:val="00442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essorsoffice@co.lassen.ca.u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SR\Form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68</TotalTime>
  <Pages>1</Pages>
  <Words>174</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Insley</dc:creator>
  <cp:lastModifiedBy>Carrie Insley</cp:lastModifiedBy>
  <cp:revision>13</cp:revision>
  <cp:lastPrinted>2019-01-10T16:40:00Z</cp:lastPrinted>
  <dcterms:created xsi:type="dcterms:W3CDTF">2017-10-11T19:55:00Z</dcterms:created>
  <dcterms:modified xsi:type="dcterms:W3CDTF">2019-08-19T21:49:00Z</dcterms:modified>
</cp:coreProperties>
</file>