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3D0" w:rsidRPr="00627A60" w:rsidRDefault="00F155BD">
      <w:pPr>
        <w:pStyle w:val="Heading1"/>
        <w:rPr>
          <w:sz w:val="28"/>
          <w:szCs w:val="28"/>
        </w:rPr>
      </w:pPr>
      <w:r>
        <w:rPr>
          <w:noProof/>
          <w:sz w:val="28"/>
          <w:szCs w:val="28"/>
        </w:rPr>
        <w:drawing>
          <wp:anchor distT="0" distB="0" distL="114300" distR="114300" simplePos="0" relativeHeight="251657728" behindDoc="0" locked="0" layoutInCell="1" allowOverlap="1">
            <wp:simplePos x="0" y="0"/>
            <wp:positionH relativeFrom="column">
              <wp:posOffset>-139065</wp:posOffset>
            </wp:positionH>
            <wp:positionV relativeFrom="page">
              <wp:posOffset>269240</wp:posOffset>
            </wp:positionV>
            <wp:extent cx="990600" cy="9556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4147" t="-1651" r="-4147" b="-1651"/>
                    <a:stretch>
                      <a:fillRect/>
                    </a:stretch>
                  </pic:blipFill>
                  <pic:spPr bwMode="auto">
                    <a:xfrm>
                      <a:off x="0" y="0"/>
                      <a:ext cx="990600" cy="955675"/>
                    </a:xfrm>
                    <a:prstGeom prst="rect">
                      <a:avLst/>
                    </a:prstGeom>
                    <a:noFill/>
                    <a:ln>
                      <a:noFill/>
                    </a:ln>
                  </pic:spPr>
                </pic:pic>
              </a:graphicData>
            </a:graphic>
            <wp14:sizeRelH relativeFrom="page">
              <wp14:pctWidth>0</wp14:pctWidth>
            </wp14:sizeRelH>
            <wp14:sizeRelV relativeFrom="page">
              <wp14:pctHeight>0</wp14:pctHeight>
            </wp14:sizeRelV>
          </wp:anchor>
        </w:drawing>
      </w:r>
      <w:r w:rsidR="00DC43D0" w:rsidRPr="00627A60">
        <w:rPr>
          <w:sz w:val="28"/>
          <w:szCs w:val="28"/>
        </w:rPr>
        <w:t xml:space="preserve">EMPLOYMENT </w:t>
      </w:r>
      <w:smartTag w:uri="urn:schemas-microsoft-com:office:smarttags" w:element="place">
        <w:r w:rsidR="00DC43D0" w:rsidRPr="00627A60">
          <w:rPr>
            <w:sz w:val="28"/>
            <w:szCs w:val="28"/>
          </w:rPr>
          <w:t>OPPORTUNITY</w:t>
        </w:r>
      </w:smartTag>
    </w:p>
    <w:p w:rsidR="006345A9" w:rsidRDefault="006345A9" w:rsidP="006345A9">
      <w:pPr>
        <w:rPr>
          <w:b/>
        </w:rPr>
      </w:pPr>
    </w:p>
    <w:p w:rsidR="006345A9" w:rsidRDefault="006345A9" w:rsidP="006345A9">
      <w:pPr>
        <w:rPr>
          <w:b/>
        </w:rPr>
      </w:pPr>
      <w:r>
        <w:rPr>
          <w:b/>
        </w:rPr>
        <w:t>NOTE: This classification is not covered by Social Security which may result in a possible reduction in future Social Security benefit entitlement.</w:t>
      </w:r>
    </w:p>
    <w:p w:rsidR="00DC43D0" w:rsidRPr="00627A60" w:rsidRDefault="000E7EB1">
      <w:pPr>
        <w:pStyle w:val="Heading2"/>
        <w:rPr>
          <w:sz w:val="56"/>
          <w:szCs w:val="56"/>
        </w:rPr>
      </w:pPr>
      <w:r>
        <w:rPr>
          <w:sz w:val="56"/>
          <w:szCs w:val="56"/>
        </w:rPr>
        <w:t>CORRECTIONAL DEPUTY (EXTRA HELP)</w:t>
      </w:r>
    </w:p>
    <w:p w:rsidR="00DC43D0" w:rsidRDefault="00964EFA">
      <w:pPr>
        <w:tabs>
          <w:tab w:val="center" w:pos="5400"/>
        </w:tabs>
        <w:jc w:val="both"/>
        <w:rPr>
          <w:b/>
          <w:bCs/>
          <w:smallCaps/>
          <w:sz w:val="28"/>
          <w:szCs w:val="28"/>
        </w:rPr>
      </w:pPr>
      <w:r>
        <w:rPr>
          <w:b/>
          <w:bCs/>
          <w:smallCaps/>
          <w:sz w:val="36"/>
          <w:szCs w:val="36"/>
        </w:rPr>
        <w:t>(Females are encouraged to apply</w:t>
      </w:r>
      <w:r w:rsidR="002C155C">
        <w:rPr>
          <w:b/>
          <w:bCs/>
          <w:smallCaps/>
          <w:sz w:val="36"/>
          <w:szCs w:val="36"/>
        </w:rPr>
        <w:t>)</w:t>
      </w:r>
      <w:r w:rsidR="00DC43D0">
        <w:rPr>
          <w:b/>
          <w:bCs/>
          <w:smallCaps/>
          <w:sz w:val="36"/>
          <w:szCs w:val="36"/>
        </w:rPr>
        <w:tab/>
      </w:r>
    </w:p>
    <w:p w:rsidR="000E7EB1" w:rsidRDefault="000E7EB1">
      <w:pPr>
        <w:jc w:val="both"/>
        <w:rPr>
          <w:b/>
          <w:bCs/>
          <w:smallCaps/>
          <w:sz w:val="28"/>
          <w:szCs w:val="28"/>
        </w:rPr>
      </w:pPr>
    </w:p>
    <w:p w:rsidR="00DC43D0" w:rsidRDefault="000E7EB1">
      <w:pPr>
        <w:jc w:val="both"/>
        <w:rPr>
          <w:sz w:val="24"/>
        </w:rPr>
      </w:pPr>
      <w:r>
        <w:rPr>
          <w:b/>
          <w:bCs/>
          <w:smallCaps/>
          <w:sz w:val="28"/>
          <w:szCs w:val="28"/>
        </w:rPr>
        <w:t>Salary</w:t>
      </w:r>
    </w:p>
    <w:p w:rsidR="00DC43D0" w:rsidRDefault="000E7EB1">
      <w:pPr>
        <w:jc w:val="both"/>
        <w:rPr>
          <w:sz w:val="24"/>
        </w:rPr>
      </w:pPr>
      <w:r>
        <w:rPr>
          <w:sz w:val="24"/>
        </w:rPr>
        <w:t xml:space="preserve">$17.14 </w:t>
      </w:r>
      <w:r w:rsidR="00A872B6">
        <w:rPr>
          <w:sz w:val="24"/>
        </w:rPr>
        <w:t>per hour</w:t>
      </w:r>
      <w:r w:rsidR="000F62E3">
        <w:rPr>
          <w:sz w:val="24"/>
        </w:rPr>
        <w:t xml:space="preserve">, </w:t>
      </w:r>
      <w:r>
        <w:rPr>
          <w:sz w:val="24"/>
        </w:rPr>
        <w:t>Non-</w:t>
      </w:r>
      <w:r w:rsidR="00DF7B53">
        <w:rPr>
          <w:sz w:val="24"/>
        </w:rPr>
        <w:t>benefit</w:t>
      </w:r>
      <w:r>
        <w:rPr>
          <w:sz w:val="24"/>
        </w:rPr>
        <w:t>ed</w:t>
      </w:r>
      <w:r w:rsidR="00DF7B53">
        <w:rPr>
          <w:sz w:val="24"/>
        </w:rPr>
        <w:t xml:space="preserve"> </w:t>
      </w:r>
    </w:p>
    <w:p w:rsidR="00D641D8" w:rsidRDefault="00D641D8">
      <w:pPr>
        <w:jc w:val="both"/>
        <w:rPr>
          <w:sz w:val="24"/>
        </w:rPr>
      </w:pPr>
    </w:p>
    <w:p w:rsidR="000E7EB1" w:rsidRPr="000E7EB1" w:rsidRDefault="000E7EB1" w:rsidP="000E7EB1">
      <w:pPr>
        <w:jc w:val="both"/>
        <w:rPr>
          <w:sz w:val="22"/>
        </w:rPr>
      </w:pPr>
      <w:r w:rsidRPr="000E7EB1">
        <w:rPr>
          <w:b/>
          <w:bCs/>
          <w:smallCaps/>
          <w:sz w:val="24"/>
          <w:szCs w:val="28"/>
        </w:rPr>
        <w:t>CLOSING DATE</w:t>
      </w:r>
    </w:p>
    <w:p w:rsidR="000E7EB1" w:rsidRDefault="000E7EB1">
      <w:pPr>
        <w:jc w:val="both"/>
        <w:rPr>
          <w:sz w:val="24"/>
        </w:rPr>
      </w:pPr>
      <w:r>
        <w:rPr>
          <w:sz w:val="24"/>
        </w:rPr>
        <w:t>Continuous</w:t>
      </w:r>
    </w:p>
    <w:p w:rsidR="000E7EB1" w:rsidRDefault="000E7EB1">
      <w:pPr>
        <w:jc w:val="both"/>
        <w:rPr>
          <w:sz w:val="24"/>
        </w:rPr>
      </w:pPr>
    </w:p>
    <w:p w:rsidR="00DC43D0" w:rsidRDefault="00DC43D0">
      <w:pPr>
        <w:jc w:val="both"/>
        <w:rPr>
          <w:sz w:val="24"/>
        </w:rPr>
      </w:pPr>
      <w:r>
        <w:rPr>
          <w:b/>
          <w:bCs/>
          <w:smallCaps/>
          <w:sz w:val="28"/>
          <w:szCs w:val="28"/>
        </w:rPr>
        <w:t>Duties and Responsibilities</w:t>
      </w:r>
    </w:p>
    <w:p w:rsidR="00DC43D0" w:rsidRDefault="00DC43D0">
      <w:pPr>
        <w:tabs>
          <w:tab w:val="left" w:pos="-1080"/>
          <w:tab w:val="left" w:pos="-720"/>
          <w:tab w:val="left" w:pos="0"/>
          <w:tab w:val="left" w:pos="270"/>
          <w:tab w:val="left" w:pos="1440"/>
        </w:tabs>
        <w:jc w:val="both"/>
        <w:rPr>
          <w:i/>
          <w:iCs/>
          <w:sz w:val="24"/>
        </w:rPr>
      </w:pPr>
    </w:p>
    <w:p w:rsidR="00DC43D0" w:rsidRDefault="00DF7B53">
      <w:pPr>
        <w:tabs>
          <w:tab w:val="left" w:pos="-1080"/>
          <w:tab w:val="left" w:pos="-720"/>
          <w:tab w:val="left" w:pos="0"/>
          <w:tab w:val="left" w:pos="270"/>
          <w:tab w:val="left" w:pos="1440"/>
        </w:tabs>
        <w:jc w:val="both"/>
        <w:rPr>
          <w:sz w:val="24"/>
        </w:rPr>
      </w:pPr>
      <w:r>
        <w:rPr>
          <w:i/>
          <w:iCs/>
          <w:sz w:val="24"/>
        </w:rPr>
        <w:t>The Correctional Deputy</w:t>
      </w:r>
      <w:r w:rsidR="00DC43D0">
        <w:rPr>
          <w:i/>
          <w:iCs/>
          <w:sz w:val="24"/>
        </w:rPr>
        <w:t>, under supervision of the Jail Commander and other supervisors, will admit, release, guard and supervise prisoners in the Lassen County Adult Detention Facility.  The major duties of the job include:</w:t>
      </w:r>
    </w:p>
    <w:p w:rsidR="00DC43D0" w:rsidRDefault="00DC43D0">
      <w:pPr>
        <w:tabs>
          <w:tab w:val="left" w:pos="-1080"/>
          <w:tab w:val="left" w:pos="-720"/>
          <w:tab w:val="left" w:pos="0"/>
          <w:tab w:val="left" w:pos="270"/>
          <w:tab w:val="left" w:pos="1440"/>
        </w:tabs>
        <w:jc w:val="both"/>
        <w:rPr>
          <w:sz w:val="24"/>
        </w:rPr>
      </w:pPr>
    </w:p>
    <w:p w:rsidR="00DC43D0" w:rsidRDefault="00DC43D0">
      <w:pPr>
        <w:tabs>
          <w:tab w:val="left" w:pos="-1080"/>
          <w:tab w:val="left" w:pos="-720"/>
          <w:tab w:val="left" w:pos="0"/>
          <w:tab w:val="left" w:pos="270"/>
          <w:tab w:val="left" w:pos="1440"/>
        </w:tabs>
        <w:ind w:left="270" w:hanging="270"/>
        <w:jc w:val="both"/>
        <w:rPr>
          <w:sz w:val="24"/>
        </w:rPr>
      </w:pPr>
      <w:r>
        <w:rPr>
          <w:sz w:val="24"/>
        </w:rPr>
        <w:t>•</w:t>
      </w:r>
      <w:r>
        <w:rPr>
          <w:sz w:val="24"/>
        </w:rPr>
        <w:tab/>
      </w:r>
      <w:r w:rsidR="00DD12F1">
        <w:rPr>
          <w:sz w:val="24"/>
        </w:rPr>
        <w:t>Receive, book, fingerprint, photograph and assign prisoners to cells.</w:t>
      </w:r>
    </w:p>
    <w:p w:rsidR="00C93CD2" w:rsidRDefault="00DC43D0" w:rsidP="00DD12F1">
      <w:pPr>
        <w:tabs>
          <w:tab w:val="left" w:pos="-1080"/>
          <w:tab w:val="left" w:pos="-720"/>
          <w:tab w:val="left" w:pos="0"/>
          <w:tab w:val="left" w:pos="270"/>
          <w:tab w:val="left" w:pos="1440"/>
        </w:tabs>
        <w:jc w:val="both"/>
        <w:rPr>
          <w:sz w:val="24"/>
        </w:rPr>
      </w:pPr>
      <w:r>
        <w:rPr>
          <w:sz w:val="24"/>
        </w:rPr>
        <w:t>•</w:t>
      </w:r>
      <w:r>
        <w:rPr>
          <w:sz w:val="24"/>
        </w:rPr>
        <w:tab/>
      </w:r>
      <w:r w:rsidR="00DD12F1">
        <w:rPr>
          <w:sz w:val="24"/>
        </w:rPr>
        <w:t xml:space="preserve">Maintain security watch of inmates at all times. </w:t>
      </w:r>
    </w:p>
    <w:p w:rsidR="00DC43D0" w:rsidRDefault="00C93CD2" w:rsidP="00DD12F1">
      <w:pPr>
        <w:tabs>
          <w:tab w:val="left" w:pos="-1080"/>
          <w:tab w:val="left" w:pos="-720"/>
          <w:tab w:val="left" w:pos="0"/>
          <w:tab w:val="left" w:pos="270"/>
          <w:tab w:val="left" w:pos="1440"/>
        </w:tabs>
        <w:jc w:val="both"/>
        <w:rPr>
          <w:sz w:val="24"/>
        </w:rPr>
      </w:pPr>
      <w:r>
        <w:rPr>
          <w:sz w:val="24"/>
        </w:rPr>
        <w:t>•</w:t>
      </w:r>
      <w:r>
        <w:rPr>
          <w:sz w:val="24"/>
        </w:rPr>
        <w:tab/>
      </w:r>
      <w:r w:rsidR="00DD12F1">
        <w:rPr>
          <w:sz w:val="24"/>
        </w:rPr>
        <w:t>Monitor activities of inmates by operating surveillance, control and communications console equipment.</w:t>
      </w:r>
    </w:p>
    <w:p w:rsidR="00DC43D0" w:rsidRDefault="00DC43D0">
      <w:pPr>
        <w:tabs>
          <w:tab w:val="left" w:pos="-1080"/>
          <w:tab w:val="left" w:pos="-720"/>
          <w:tab w:val="left" w:pos="0"/>
          <w:tab w:val="left" w:pos="270"/>
          <w:tab w:val="left" w:pos="1440"/>
        </w:tabs>
        <w:ind w:left="270" w:hanging="270"/>
        <w:jc w:val="both"/>
        <w:rPr>
          <w:sz w:val="24"/>
        </w:rPr>
      </w:pPr>
      <w:r>
        <w:rPr>
          <w:sz w:val="24"/>
        </w:rPr>
        <w:t>•</w:t>
      </w:r>
      <w:r>
        <w:rPr>
          <w:sz w:val="24"/>
        </w:rPr>
        <w:tab/>
      </w:r>
      <w:r w:rsidR="00DD12F1">
        <w:rPr>
          <w:sz w:val="24"/>
        </w:rPr>
        <w:t>Prepares required records pertaining to commitment.</w:t>
      </w:r>
    </w:p>
    <w:p w:rsidR="00DC43D0" w:rsidRDefault="00DC43D0">
      <w:pPr>
        <w:tabs>
          <w:tab w:val="left" w:pos="-1080"/>
          <w:tab w:val="left" w:pos="-720"/>
          <w:tab w:val="left" w:pos="0"/>
          <w:tab w:val="left" w:pos="270"/>
          <w:tab w:val="left" w:pos="1440"/>
        </w:tabs>
        <w:ind w:left="270" w:hanging="270"/>
        <w:jc w:val="both"/>
        <w:rPr>
          <w:sz w:val="24"/>
        </w:rPr>
      </w:pPr>
      <w:r>
        <w:rPr>
          <w:sz w:val="24"/>
        </w:rPr>
        <w:t>•</w:t>
      </w:r>
      <w:r>
        <w:rPr>
          <w:sz w:val="24"/>
        </w:rPr>
        <w:tab/>
      </w:r>
      <w:r w:rsidR="00DD12F1">
        <w:rPr>
          <w:sz w:val="24"/>
        </w:rPr>
        <w:t>Receives and records personal property taken into custody.</w:t>
      </w:r>
    </w:p>
    <w:p w:rsidR="00DC43D0" w:rsidRDefault="00DC43D0">
      <w:pPr>
        <w:tabs>
          <w:tab w:val="left" w:pos="-1080"/>
          <w:tab w:val="left" w:pos="-720"/>
          <w:tab w:val="left" w:pos="0"/>
          <w:tab w:val="left" w:pos="270"/>
          <w:tab w:val="left" w:pos="1440"/>
        </w:tabs>
        <w:ind w:left="270" w:hanging="270"/>
        <w:jc w:val="both"/>
        <w:rPr>
          <w:sz w:val="24"/>
        </w:rPr>
      </w:pPr>
      <w:r>
        <w:rPr>
          <w:sz w:val="24"/>
        </w:rPr>
        <w:t>•</w:t>
      </w:r>
      <w:r>
        <w:rPr>
          <w:sz w:val="24"/>
        </w:rPr>
        <w:tab/>
      </w:r>
      <w:r w:rsidR="00DD12F1">
        <w:rPr>
          <w:sz w:val="24"/>
        </w:rPr>
        <w:t>Prepares records and reports and fill in forms for release or transfer of inmates</w:t>
      </w:r>
      <w:r>
        <w:rPr>
          <w:sz w:val="24"/>
        </w:rPr>
        <w:t>.</w:t>
      </w:r>
    </w:p>
    <w:p w:rsidR="00DC43D0" w:rsidRDefault="00DC43D0">
      <w:pPr>
        <w:tabs>
          <w:tab w:val="left" w:pos="-1080"/>
          <w:tab w:val="left" w:pos="-720"/>
          <w:tab w:val="left" w:pos="0"/>
          <w:tab w:val="left" w:pos="270"/>
          <w:tab w:val="left" w:pos="1440"/>
        </w:tabs>
        <w:jc w:val="both"/>
        <w:rPr>
          <w:sz w:val="24"/>
        </w:rPr>
      </w:pPr>
      <w:r>
        <w:rPr>
          <w:sz w:val="24"/>
        </w:rPr>
        <w:t>•</w:t>
      </w:r>
      <w:r>
        <w:rPr>
          <w:sz w:val="24"/>
        </w:rPr>
        <w:tab/>
      </w:r>
      <w:r w:rsidR="00DD12F1">
        <w:rPr>
          <w:sz w:val="24"/>
        </w:rPr>
        <w:t>Perform inspection of the facility when required.</w:t>
      </w:r>
    </w:p>
    <w:p w:rsidR="00DC43D0" w:rsidRDefault="00DC43D0">
      <w:pPr>
        <w:tabs>
          <w:tab w:val="left" w:pos="-1080"/>
          <w:tab w:val="left" w:pos="-720"/>
          <w:tab w:val="left" w:pos="0"/>
          <w:tab w:val="left" w:pos="270"/>
          <w:tab w:val="left" w:pos="1440"/>
        </w:tabs>
        <w:jc w:val="both"/>
        <w:rPr>
          <w:sz w:val="24"/>
        </w:rPr>
      </w:pPr>
      <w:r>
        <w:rPr>
          <w:sz w:val="24"/>
        </w:rPr>
        <w:t>•</w:t>
      </w:r>
      <w:r>
        <w:rPr>
          <w:sz w:val="24"/>
        </w:rPr>
        <w:tab/>
        <w:t>Appear in court when under subpoena.</w:t>
      </w:r>
    </w:p>
    <w:p w:rsidR="00DC43D0" w:rsidRDefault="00DC43D0">
      <w:pPr>
        <w:tabs>
          <w:tab w:val="left" w:pos="-1080"/>
          <w:tab w:val="left" w:pos="-720"/>
          <w:tab w:val="left" w:pos="0"/>
          <w:tab w:val="left" w:pos="270"/>
          <w:tab w:val="left" w:pos="1440"/>
        </w:tabs>
        <w:jc w:val="both"/>
        <w:rPr>
          <w:sz w:val="24"/>
        </w:rPr>
      </w:pPr>
      <w:r>
        <w:rPr>
          <w:sz w:val="24"/>
        </w:rPr>
        <w:t>•</w:t>
      </w:r>
      <w:r>
        <w:rPr>
          <w:sz w:val="24"/>
        </w:rPr>
        <w:tab/>
        <w:t xml:space="preserve">Provide communication support for emergency service units responding to the </w:t>
      </w:r>
      <w:r w:rsidR="00DD12F1">
        <w:rPr>
          <w:sz w:val="24"/>
        </w:rPr>
        <w:t>facility</w:t>
      </w:r>
      <w:r>
        <w:rPr>
          <w:sz w:val="24"/>
        </w:rPr>
        <w:t>.</w:t>
      </w:r>
    </w:p>
    <w:p w:rsidR="00DC43D0" w:rsidRDefault="00DC43D0">
      <w:pPr>
        <w:tabs>
          <w:tab w:val="left" w:pos="-1080"/>
          <w:tab w:val="left" w:pos="-720"/>
          <w:tab w:val="left" w:pos="0"/>
          <w:tab w:val="left" w:pos="270"/>
          <w:tab w:val="left" w:pos="1440"/>
        </w:tabs>
        <w:jc w:val="both"/>
        <w:rPr>
          <w:sz w:val="24"/>
        </w:rPr>
      </w:pPr>
      <w:r>
        <w:rPr>
          <w:sz w:val="24"/>
        </w:rPr>
        <w:t>•</w:t>
      </w:r>
      <w:r>
        <w:rPr>
          <w:sz w:val="24"/>
        </w:rPr>
        <w:tab/>
      </w:r>
      <w:r w:rsidR="00DD12F1">
        <w:rPr>
          <w:sz w:val="24"/>
        </w:rPr>
        <w:t>Supervise inmate workers in performance of routine custodial work.</w:t>
      </w:r>
    </w:p>
    <w:p w:rsidR="00C93CD2" w:rsidRDefault="00C93CD2" w:rsidP="00C93CD2">
      <w:pPr>
        <w:tabs>
          <w:tab w:val="left" w:pos="-1080"/>
          <w:tab w:val="left" w:pos="-720"/>
          <w:tab w:val="left" w:pos="0"/>
          <w:tab w:val="left" w:pos="270"/>
          <w:tab w:val="left" w:pos="1440"/>
        </w:tabs>
        <w:jc w:val="both"/>
        <w:rPr>
          <w:sz w:val="24"/>
        </w:rPr>
      </w:pPr>
      <w:r>
        <w:rPr>
          <w:sz w:val="24"/>
        </w:rPr>
        <w:t>•</w:t>
      </w:r>
      <w:r>
        <w:rPr>
          <w:sz w:val="24"/>
        </w:rPr>
        <w:tab/>
        <w:t>Transports arrestees and inmates to and from various locations.</w:t>
      </w:r>
    </w:p>
    <w:p w:rsidR="00C93CD2" w:rsidRDefault="00DD12F1">
      <w:pPr>
        <w:tabs>
          <w:tab w:val="left" w:pos="-1080"/>
          <w:tab w:val="left" w:pos="-720"/>
          <w:tab w:val="left" w:pos="0"/>
          <w:tab w:val="left" w:pos="270"/>
          <w:tab w:val="left" w:pos="1440"/>
        </w:tabs>
        <w:jc w:val="both"/>
        <w:rPr>
          <w:sz w:val="24"/>
        </w:rPr>
      </w:pPr>
      <w:r>
        <w:rPr>
          <w:sz w:val="24"/>
        </w:rPr>
        <w:t>•</w:t>
      </w:r>
      <w:r>
        <w:rPr>
          <w:sz w:val="24"/>
        </w:rPr>
        <w:tab/>
      </w:r>
      <w:r w:rsidR="00C93CD2">
        <w:rPr>
          <w:sz w:val="24"/>
        </w:rPr>
        <w:t>Assists in suppressing and controlling problems that occur.</w:t>
      </w:r>
    </w:p>
    <w:p w:rsidR="00C93CD2" w:rsidRDefault="00C93CD2" w:rsidP="00C93CD2">
      <w:pPr>
        <w:tabs>
          <w:tab w:val="left" w:pos="-1080"/>
          <w:tab w:val="left" w:pos="-720"/>
          <w:tab w:val="left" w:pos="0"/>
          <w:tab w:val="left" w:pos="270"/>
          <w:tab w:val="left" w:pos="1440"/>
        </w:tabs>
        <w:jc w:val="both"/>
        <w:rPr>
          <w:sz w:val="24"/>
        </w:rPr>
      </w:pPr>
      <w:r>
        <w:rPr>
          <w:sz w:val="24"/>
        </w:rPr>
        <w:t>•</w:t>
      </w:r>
      <w:r>
        <w:rPr>
          <w:sz w:val="24"/>
        </w:rPr>
        <w:tab/>
        <w:t>Answers inquiries from the public and family members</w:t>
      </w:r>
    </w:p>
    <w:p w:rsidR="00DC43D0" w:rsidRDefault="00DC43D0">
      <w:pPr>
        <w:tabs>
          <w:tab w:val="left" w:pos="-1080"/>
          <w:tab w:val="left" w:pos="-720"/>
          <w:tab w:val="left" w:pos="0"/>
          <w:tab w:val="left" w:pos="270"/>
          <w:tab w:val="left" w:pos="1440"/>
        </w:tabs>
        <w:ind w:left="270" w:hanging="270"/>
        <w:jc w:val="both"/>
        <w:rPr>
          <w:sz w:val="24"/>
        </w:rPr>
      </w:pPr>
      <w:r>
        <w:rPr>
          <w:sz w:val="24"/>
        </w:rPr>
        <w:t>•</w:t>
      </w:r>
      <w:r>
        <w:rPr>
          <w:sz w:val="24"/>
        </w:rPr>
        <w:tab/>
        <w:t xml:space="preserve">Perform related duties as assigned. </w:t>
      </w:r>
    </w:p>
    <w:p w:rsidR="00DC43D0" w:rsidRDefault="00DC43D0">
      <w:pPr>
        <w:tabs>
          <w:tab w:val="left" w:pos="-1080"/>
          <w:tab w:val="left" w:pos="-720"/>
          <w:tab w:val="left" w:pos="0"/>
          <w:tab w:val="left" w:pos="270"/>
          <w:tab w:val="left" w:pos="1440"/>
        </w:tabs>
        <w:ind w:left="270" w:hanging="270"/>
        <w:jc w:val="both"/>
        <w:rPr>
          <w:sz w:val="24"/>
        </w:rPr>
        <w:sectPr w:rsidR="00DC43D0">
          <w:endnotePr>
            <w:numFmt w:val="decimal"/>
          </w:endnotePr>
          <w:pgSz w:w="12240" w:h="15840"/>
          <w:pgMar w:top="1440" w:right="720" w:bottom="844" w:left="720" w:header="1440" w:footer="844" w:gutter="0"/>
          <w:cols w:space="720"/>
          <w:noEndnote/>
        </w:sectPr>
      </w:pPr>
    </w:p>
    <w:p w:rsidR="00DC43D0" w:rsidRDefault="00DC43D0">
      <w:pPr>
        <w:tabs>
          <w:tab w:val="left" w:pos="-1080"/>
          <w:tab w:val="left" w:pos="-720"/>
          <w:tab w:val="left" w:pos="0"/>
          <w:tab w:val="left" w:pos="270"/>
          <w:tab w:val="left" w:pos="1440"/>
        </w:tabs>
        <w:jc w:val="both"/>
        <w:rPr>
          <w:b/>
          <w:bCs/>
          <w:smallCaps/>
          <w:sz w:val="28"/>
          <w:szCs w:val="28"/>
        </w:rPr>
      </w:pPr>
    </w:p>
    <w:p w:rsidR="00DC43D0" w:rsidRDefault="00DC43D0">
      <w:pPr>
        <w:tabs>
          <w:tab w:val="left" w:pos="-1080"/>
          <w:tab w:val="left" w:pos="-720"/>
          <w:tab w:val="left" w:pos="0"/>
          <w:tab w:val="left" w:pos="270"/>
          <w:tab w:val="left" w:pos="1440"/>
        </w:tabs>
        <w:jc w:val="both"/>
        <w:rPr>
          <w:sz w:val="24"/>
        </w:rPr>
      </w:pPr>
      <w:r>
        <w:rPr>
          <w:b/>
          <w:bCs/>
          <w:smallCaps/>
          <w:sz w:val="28"/>
          <w:szCs w:val="28"/>
        </w:rPr>
        <w:t>Minimum Qualifications</w:t>
      </w:r>
    </w:p>
    <w:p w:rsidR="00DC43D0" w:rsidRDefault="00DC43D0">
      <w:pPr>
        <w:tabs>
          <w:tab w:val="left" w:pos="-1080"/>
          <w:tab w:val="left" w:pos="-720"/>
          <w:tab w:val="left" w:pos="0"/>
          <w:tab w:val="left" w:pos="270"/>
          <w:tab w:val="left" w:pos="1440"/>
        </w:tabs>
        <w:jc w:val="both"/>
        <w:rPr>
          <w:sz w:val="24"/>
        </w:rPr>
      </w:pPr>
    </w:p>
    <w:p w:rsidR="00DC43D0" w:rsidRDefault="00DC43D0">
      <w:pPr>
        <w:tabs>
          <w:tab w:val="left" w:pos="-1080"/>
          <w:tab w:val="left" w:pos="-720"/>
          <w:tab w:val="left" w:pos="0"/>
          <w:tab w:val="left" w:pos="270"/>
          <w:tab w:val="left" w:pos="1440"/>
        </w:tabs>
        <w:ind w:left="1440" w:hanging="1440"/>
        <w:jc w:val="both"/>
        <w:rPr>
          <w:sz w:val="24"/>
        </w:rPr>
      </w:pPr>
      <w:r>
        <w:rPr>
          <w:b/>
          <w:bCs/>
          <w:i/>
          <w:iCs/>
          <w:sz w:val="24"/>
        </w:rPr>
        <w:t>Education:</w:t>
      </w:r>
      <w:r>
        <w:rPr>
          <w:sz w:val="24"/>
        </w:rPr>
        <w:tab/>
        <w:t>Equivalent to completion of the twelfth grade.</w:t>
      </w:r>
      <w:r w:rsidR="002C155C">
        <w:rPr>
          <w:sz w:val="24"/>
        </w:rPr>
        <w:t xml:space="preserve">  </w:t>
      </w:r>
    </w:p>
    <w:p w:rsidR="00DC43D0" w:rsidRDefault="00DC43D0">
      <w:pPr>
        <w:tabs>
          <w:tab w:val="left" w:pos="-1080"/>
          <w:tab w:val="left" w:pos="-720"/>
          <w:tab w:val="left" w:pos="0"/>
          <w:tab w:val="left" w:pos="270"/>
          <w:tab w:val="left" w:pos="1440"/>
        </w:tabs>
        <w:jc w:val="both"/>
        <w:rPr>
          <w:sz w:val="24"/>
        </w:rPr>
      </w:pPr>
    </w:p>
    <w:p w:rsidR="00DC43D0" w:rsidRPr="008D5864" w:rsidRDefault="00DC43D0">
      <w:pPr>
        <w:tabs>
          <w:tab w:val="left" w:pos="-1080"/>
          <w:tab w:val="left" w:pos="-720"/>
          <w:tab w:val="left" w:pos="0"/>
          <w:tab w:val="left" w:pos="270"/>
          <w:tab w:val="left" w:pos="1440"/>
        </w:tabs>
        <w:ind w:left="1440" w:hanging="1440"/>
        <w:jc w:val="both"/>
        <w:rPr>
          <w:sz w:val="24"/>
        </w:rPr>
      </w:pPr>
      <w:r>
        <w:rPr>
          <w:b/>
          <w:bCs/>
          <w:i/>
          <w:iCs/>
          <w:sz w:val="24"/>
        </w:rPr>
        <w:t xml:space="preserve">Special Requirements: </w:t>
      </w:r>
      <w:r>
        <w:rPr>
          <w:sz w:val="24"/>
        </w:rPr>
        <w:t xml:space="preserve">Must be </w:t>
      </w:r>
      <w:r w:rsidR="00CC79B3">
        <w:rPr>
          <w:sz w:val="24"/>
        </w:rPr>
        <w:t xml:space="preserve">at least </w:t>
      </w:r>
      <w:r>
        <w:rPr>
          <w:sz w:val="24"/>
        </w:rPr>
        <w:t xml:space="preserve">eighteen years of age at the time of application; </w:t>
      </w:r>
      <w:r w:rsidR="00CC79B3">
        <w:rPr>
          <w:sz w:val="24"/>
        </w:rPr>
        <w:t xml:space="preserve">must </w:t>
      </w:r>
      <w:r>
        <w:rPr>
          <w:sz w:val="24"/>
        </w:rPr>
        <w:t xml:space="preserve">be a United States citizen; </w:t>
      </w:r>
      <w:r w:rsidR="00CC79B3">
        <w:rPr>
          <w:sz w:val="24"/>
        </w:rPr>
        <w:t xml:space="preserve">must </w:t>
      </w:r>
      <w:r>
        <w:rPr>
          <w:sz w:val="24"/>
        </w:rPr>
        <w:t xml:space="preserve">be in good mental and physical health as determined by a physical examination; vision not less than 20/70 each eye, uncorrected; hearing normal; weight proportionate to height; no felony convictions; </w:t>
      </w:r>
      <w:r w:rsidR="00CC79B3">
        <w:rPr>
          <w:sz w:val="24"/>
        </w:rPr>
        <w:t xml:space="preserve">must </w:t>
      </w:r>
      <w:r>
        <w:rPr>
          <w:sz w:val="24"/>
        </w:rPr>
        <w:t xml:space="preserve">be physically capable of overcoming resistance of inmates when necessary; </w:t>
      </w:r>
      <w:r w:rsidR="00CC79B3">
        <w:rPr>
          <w:sz w:val="24"/>
        </w:rPr>
        <w:t xml:space="preserve">must </w:t>
      </w:r>
      <w:r>
        <w:rPr>
          <w:sz w:val="24"/>
        </w:rPr>
        <w:t>be of good moral character as determined by a background investigation.</w:t>
      </w:r>
      <w:r w:rsidR="008D5864">
        <w:rPr>
          <w:b/>
          <w:bCs/>
          <w:i/>
          <w:iCs/>
          <w:sz w:val="24"/>
        </w:rPr>
        <w:t xml:space="preserve"> </w:t>
      </w:r>
      <w:r w:rsidR="008D5864" w:rsidRPr="008D5864">
        <w:rPr>
          <w:bCs/>
          <w:iCs/>
          <w:sz w:val="24"/>
        </w:rPr>
        <w:t xml:space="preserve"> Women are encouraged to apply.</w:t>
      </w:r>
    </w:p>
    <w:p w:rsidR="00DC43D0" w:rsidRDefault="00DC43D0">
      <w:pPr>
        <w:tabs>
          <w:tab w:val="left" w:pos="-1080"/>
          <w:tab w:val="left" w:pos="-720"/>
          <w:tab w:val="left" w:pos="0"/>
          <w:tab w:val="left" w:pos="270"/>
          <w:tab w:val="left" w:pos="1440"/>
        </w:tabs>
        <w:jc w:val="both"/>
        <w:rPr>
          <w:sz w:val="24"/>
        </w:rPr>
      </w:pPr>
    </w:p>
    <w:p w:rsidR="00DC43D0" w:rsidRDefault="00DC43D0">
      <w:pPr>
        <w:tabs>
          <w:tab w:val="left" w:pos="-1080"/>
          <w:tab w:val="left" w:pos="-720"/>
          <w:tab w:val="left" w:pos="0"/>
          <w:tab w:val="left" w:pos="270"/>
          <w:tab w:val="left" w:pos="1440"/>
        </w:tabs>
        <w:jc w:val="both"/>
        <w:rPr>
          <w:sz w:val="24"/>
        </w:rPr>
      </w:pPr>
      <w:r>
        <w:rPr>
          <w:b/>
          <w:bCs/>
          <w:i/>
          <w:iCs/>
          <w:sz w:val="24"/>
        </w:rPr>
        <w:lastRenderedPageBreak/>
        <w:t>License:</w:t>
      </w:r>
      <w:r>
        <w:rPr>
          <w:sz w:val="24"/>
        </w:rPr>
        <w:tab/>
      </w:r>
      <w:r w:rsidR="00FC000C">
        <w:rPr>
          <w:sz w:val="24"/>
        </w:rPr>
        <w:t xml:space="preserve">Possession of or ability to obtain a valid </w:t>
      </w:r>
      <w:smartTag w:uri="urn:schemas-microsoft-com:office:smarttags" w:element="State">
        <w:smartTag w:uri="urn:schemas-microsoft-com:office:smarttags" w:element="place">
          <w:r w:rsidR="00FC000C">
            <w:rPr>
              <w:sz w:val="24"/>
            </w:rPr>
            <w:t>California</w:t>
          </w:r>
        </w:smartTag>
      </w:smartTag>
      <w:r w:rsidR="00FC000C">
        <w:rPr>
          <w:sz w:val="24"/>
        </w:rPr>
        <w:t xml:space="preserve"> driver’s license.</w:t>
      </w:r>
    </w:p>
    <w:p w:rsidR="002C155C" w:rsidRDefault="002C155C">
      <w:pPr>
        <w:tabs>
          <w:tab w:val="left" w:pos="-1080"/>
          <w:tab w:val="left" w:pos="-720"/>
          <w:tab w:val="left" w:pos="0"/>
          <w:tab w:val="left" w:pos="270"/>
          <w:tab w:val="left" w:pos="1440"/>
        </w:tabs>
        <w:jc w:val="both"/>
        <w:rPr>
          <w:sz w:val="24"/>
        </w:rPr>
      </w:pPr>
    </w:p>
    <w:p w:rsidR="00DC43D0" w:rsidRDefault="00DC43D0">
      <w:pPr>
        <w:tabs>
          <w:tab w:val="left" w:pos="-1080"/>
          <w:tab w:val="left" w:pos="-720"/>
          <w:tab w:val="left" w:pos="0"/>
          <w:tab w:val="left" w:pos="270"/>
          <w:tab w:val="left" w:pos="1440"/>
        </w:tabs>
        <w:jc w:val="both"/>
        <w:rPr>
          <w:sz w:val="24"/>
        </w:rPr>
      </w:pPr>
      <w:bookmarkStart w:id="0" w:name="_GoBack"/>
      <w:bookmarkEnd w:id="0"/>
      <w:r>
        <w:rPr>
          <w:b/>
          <w:bCs/>
          <w:smallCaps/>
          <w:sz w:val="28"/>
          <w:szCs w:val="28"/>
        </w:rPr>
        <w:t>Selection Process</w:t>
      </w:r>
    </w:p>
    <w:p w:rsidR="00DC43D0" w:rsidRDefault="00DC43D0">
      <w:pPr>
        <w:tabs>
          <w:tab w:val="left" w:pos="-1080"/>
          <w:tab w:val="left" w:pos="-720"/>
          <w:tab w:val="left" w:pos="0"/>
          <w:tab w:val="left" w:pos="270"/>
          <w:tab w:val="left" w:pos="1440"/>
        </w:tabs>
        <w:jc w:val="both"/>
        <w:rPr>
          <w:sz w:val="24"/>
        </w:rPr>
      </w:pPr>
      <w:r>
        <w:rPr>
          <w:sz w:val="24"/>
        </w:rPr>
        <w:t xml:space="preserve">Application materials will be reviewed, and the best-qualified applicants will be invited to Susanville to participate in an </w:t>
      </w:r>
      <w:r w:rsidR="00086DE3">
        <w:rPr>
          <w:sz w:val="24"/>
        </w:rPr>
        <w:t>entry-level written examination once a sufficient amount of applications have been received.</w:t>
      </w:r>
    </w:p>
    <w:p w:rsidR="00DC43D0" w:rsidRDefault="00DC43D0">
      <w:pPr>
        <w:tabs>
          <w:tab w:val="left" w:pos="-1080"/>
          <w:tab w:val="left" w:pos="-720"/>
          <w:tab w:val="left" w:pos="0"/>
          <w:tab w:val="left" w:pos="270"/>
          <w:tab w:val="left" w:pos="1440"/>
        </w:tabs>
        <w:jc w:val="both"/>
        <w:rPr>
          <w:sz w:val="24"/>
        </w:rPr>
      </w:pPr>
    </w:p>
    <w:p w:rsidR="00DC43D0" w:rsidRDefault="00DC43D0">
      <w:pPr>
        <w:tabs>
          <w:tab w:val="left" w:pos="-1080"/>
          <w:tab w:val="left" w:pos="-720"/>
          <w:tab w:val="left" w:pos="0"/>
          <w:tab w:val="left" w:pos="270"/>
          <w:tab w:val="left" w:pos="1440"/>
        </w:tabs>
        <w:jc w:val="both"/>
        <w:rPr>
          <w:sz w:val="24"/>
        </w:rPr>
      </w:pPr>
      <w:r>
        <w:rPr>
          <w:b/>
          <w:bCs/>
          <w:smallCaps/>
          <w:sz w:val="28"/>
          <w:szCs w:val="28"/>
        </w:rPr>
        <w:t>How to Apply</w:t>
      </w:r>
    </w:p>
    <w:p w:rsidR="00DC43D0" w:rsidRDefault="00FC000C">
      <w:pPr>
        <w:tabs>
          <w:tab w:val="left" w:pos="-1080"/>
          <w:tab w:val="left" w:pos="-720"/>
          <w:tab w:val="left" w:pos="0"/>
          <w:tab w:val="left" w:pos="270"/>
          <w:tab w:val="left" w:pos="1440"/>
        </w:tabs>
        <w:jc w:val="both"/>
        <w:rPr>
          <w:sz w:val="24"/>
        </w:rPr>
      </w:pPr>
      <w:r w:rsidRPr="00FC000C">
        <w:rPr>
          <w:sz w:val="24"/>
        </w:rPr>
        <w:t xml:space="preserve">An application may be obtained from the Personnel Office listed below or by visiting our website at </w:t>
      </w:r>
      <w:r w:rsidR="00F953AA">
        <w:rPr>
          <w:sz w:val="24"/>
        </w:rPr>
        <w:t>http://lassencounty.org</w:t>
      </w:r>
      <w:r w:rsidR="00723F01">
        <w:t xml:space="preserve"> </w:t>
      </w:r>
      <w:r w:rsidR="00F953AA">
        <w:t>in the Personnel/Risk Management area, in the Resources tab</w:t>
      </w:r>
      <w:r w:rsidR="00723F01">
        <w:t>.</w:t>
      </w:r>
      <w:r>
        <w:t xml:space="preserve"> </w:t>
      </w:r>
      <w:r w:rsidR="00723F01">
        <w:t xml:space="preserve"> </w:t>
      </w:r>
      <w:r w:rsidR="00DC43D0">
        <w:rPr>
          <w:sz w:val="24"/>
        </w:rPr>
        <w:t xml:space="preserve">It is your responsibility to provide specific, accurate and complete information describing how you meet the minimum qualifications.  Qualified applicants are invited to submit a required </w:t>
      </w:r>
      <w:smartTag w:uri="urn:schemas-microsoft-com:office:smarttags" w:element="place">
        <w:smartTag w:uri="urn:schemas-microsoft-com:office:smarttags" w:element="PlaceName">
          <w:r w:rsidR="00DC43D0">
            <w:rPr>
              <w:sz w:val="24"/>
            </w:rPr>
            <w:t>Lassen</w:t>
          </w:r>
        </w:smartTag>
        <w:r w:rsidR="00DC43D0">
          <w:rPr>
            <w:sz w:val="24"/>
          </w:rPr>
          <w:t xml:space="preserve"> </w:t>
        </w:r>
        <w:smartTag w:uri="urn:schemas-microsoft-com:office:smarttags" w:element="PlaceType">
          <w:r w:rsidR="00DC43D0">
            <w:rPr>
              <w:sz w:val="24"/>
            </w:rPr>
            <w:t>County</w:t>
          </w:r>
        </w:smartTag>
      </w:smartTag>
      <w:r w:rsidR="00DC43D0">
        <w:rPr>
          <w:sz w:val="24"/>
        </w:rPr>
        <w:t xml:space="preserve"> application to:</w:t>
      </w:r>
    </w:p>
    <w:p w:rsidR="00DC43D0" w:rsidRDefault="00DC43D0">
      <w:pPr>
        <w:tabs>
          <w:tab w:val="left" w:pos="-1080"/>
          <w:tab w:val="left" w:pos="-720"/>
          <w:tab w:val="left" w:pos="0"/>
          <w:tab w:val="left" w:pos="270"/>
          <w:tab w:val="left" w:pos="1440"/>
        </w:tabs>
        <w:ind w:firstLine="270"/>
        <w:jc w:val="both"/>
        <w:rPr>
          <w:sz w:val="24"/>
        </w:rPr>
      </w:pPr>
    </w:p>
    <w:p w:rsidR="00DC43D0" w:rsidRDefault="00DC43D0">
      <w:pPr>
        <w:tabs>
          <w:tab w:val="left" w:pos="-1080"/>
          <w:tab w:val="left" w:pos="-720"/>
          <w:tab w:val="left" w:pos="0"/>
          <w:tab w:val="left" w:pos="270"/>
          <w:tab w:val="left" w:pos="1440"/>
        </w:tabs>
        <w:ind w:firstLine="270"/>
        <w:jc w:val="both"/>
        <w:rPr>
          <w:sz w:val="24"/>
        </w:rPr>
      </w:pPr>
      <w:r>
        <w:rPr>
          <w:sz w:val="24"/>
        </w:rPr>
        <w:t>Lassen County Personnel Department</w:t>
      </w:r>
      <w:r>
        <w:rPr>
          <w:sz w:val="24"/>
        </w:rPr>
        <w:tab/>
      </w:r>
      <w:r>
        <w:rPr>
          <w:rFonts w:ascii="Wingdings" w:hAnsi="Wingdings"/>
          <w:sz w:val="28"/>
          <w:szCs w:val="28"/>
        </w:rPr>
        <w:t></w:t>
      </w:r>
      <w:r>
        <w:rPr>
          <w:sz w:val="24"/>
        </w:rPr>
        <w:t xml:space="preserve"> (5</w:t>
      </w:r>
      <w:r w:rsidR="0090052E">
        <w:rPr>
          <w:sz w:val="24"/>
        </w:rPr>
        <w:t>30) 251-8320</w:t>
      </w:r>
      <w:r>
        <w:rPr>
          <w:sz w:val="24"/>
        </w:rPr>
        <w:t xml:space="preserve"> </w:t>
      </w:r>
      <w:r>
        <w:rPr>
          <w:rFonts w:ascii="Wingdings" w:hAnsi="Wingdings"/>
          <w:sz w:val="28"/>
          <w:szCs w:val="28"/>
        </w:rPr>
        <w:t></w:t>
      </w:r>
    </w:p>
    <w:p w:rsidR="00DC43D0" w:rsidRDefault="00DC43D0">
      <w:pPr>
        <w:tabs>
          <w:tab w:val="left" w:pos="-1080"/>
          <w:tab w:val="left" w:pos="-720"/>
          <w:tab w:val="left" w:pos="0"/>
          <w:tab w:val="left" w:pos="270"/>
          <w:tab w:val="left" w:pos="1440"/>
        </w:tabs>
        <w:ind w:firstLine="270"/>
        <w:jc w:val="both"/>
        <w:rPr>
          <w:sz w:val="24"/>
        </w:rPr>
      </w:pPr>
      <w:smartTag w:uri="urn:schemas-microsoft-com:office:smarttags" w:element="Street">
        <w:smartTag w:uri="urn:schemas-microsoft-com:office:smarttags" w:element="address">
          <w:r>
            <w:rPr>
              <w:sz w:val="24"/>
            </w:rPr>
            <w:t>221 South Roop Street</w:t>
          </w:r>
        </w:smartTag>
      </w:smartTag>
      <w:r>
        <w:rPr>
          <w:sz w:val="24"/>
        </w:rPr>
        <w:tab/>
      </w:r>
      <w:r>
        <w:rPr>
          <w:sz w:val="24"/>
        </w:rPr>
        <w:tab/>
      </w:r>
      <w:r>
        <w:rPr>
          <w:sz w:val="24"/>
        </w:rPr>
        <w:tab/>
      </w:r>
    </w:p>
    <w:p w:rsidR="00DC43D0" w:rsidRDefault="00DC43D0">
      <w:pPr>
        <w:tabs>
          <w:tab w:val="left" w:pos="-1080"/>
          <w:tab w:val="left" w:pos="-720"/>
          <w:tab w:val="left" w:pos="0"/>
          <w:tab w:val="left" w:pos="270"/>
          <w:tab w:val="left" w:pos="1440"/>
        </w:tabs>
        <w:ind w:firstLine="270"/>
        <w:jc w:val="both"/>
        <w:rPr>
          <w:sz w:val="24"/>
        </w:rPr>
      </w:pPr>
      <w:r>
        <w:rPr>
          <w:sz w:val="24"/>
        </w:rPr>
        <w:t>Susanvill</w:t>
      </w:r>
      <w:r w:rsidR="00FC0F9E">
        <w:rPr>
          <w:sz w:val="24"/>
        </w:rPr>
        <w:t>e, Californi</w:t>
      </w:r>
      <w:r w:rsidR="00964EFA">
        <w:rPr>
          <w:sz w:val="24"/>
        </w:rPr>
        <w:t>a 96130</w:t>
      </w:r>
      <w:r w:rsidR="00964EFA">
        <w:rPr>
          <w:sz w:val="24"/>
        </w:rPr>
        <w:tab/>
      </w:r>
      <w:r w:rsidR="00964EFA">
        <w:rPr>
          <w:sz w:val="24"/>
        </w:rPr>
        <w:tab/>
        <w:t xml:space="preserve">  </w:t>
      </w:r>
      <w:r w:rsidR="000E7EB1">
        <w:rPr>
          <w:sz w:val="24"/>
        </w:rPr>
        <w:t>Job Opened: January 31, 2019</w:t>
      </w:r>
    </w:p>
    <w:p w:rsidR="00086DE3" w:rsidRDefault="00086DE3">
      <w:pPr>
        <w:tabs>
          <w:tab w:val="left" w:pos="-1080"/>
          <w:tab w:val="left" w:pos="-720"/>
          <w:tab w:val="left" w:pos="0"/>
          <w:tab w:val="left" w:pos="270"/>
          <w:tab w:val="left" w:pos="1440"/>
        </w:tabs>
        <w:ind w:firstLine="270"/>
        <w:jc w:val="both"/>
        <w:rPr>
          <w:sz w:val="24"/>
        </w:rPr>
      </w:pPr>
    </w:p>
    <w:p w:rsidR="00DC43D0" w:rsidRDefault="00DC43D0">
      <w:pPr>
        <w:tabs>
          <w:tab w:val="left" w:pos="-1080"/>
          <w:tab w:val="left" w:pos="-720"/>
          <w:tab w:val="left" w:pos="0"/>
          <w:tab w:val="left" w:pos="270"/>
          <w:tab w:val="left" w:pos="1440"/>
        </w:tabs>
        <w:jc w:val="both"/>
        <w:rPr>
          <w:sz w:val="24"/>
        </w:rPr>
      </w:pPr>
    </w:p>
    <w:p w:rsidR="00DC43D0" w:rsidRDefault="00DC43D0">
      <w:pPr>
        <w:tabs>
          <w:tab w:val="left" w:pos="-1080"/>
          <w:tab w:val="left" w:pos="-720"/>
          <w:tab w:val="left" w:pos="0"/>
          <w:tab w:val="left" w:pos="270"/>
          <w:tab w:val="left" w:pos="1440"/>
        </w:tabs>
        <w:jc w:val="center"/>
        <w:rPr>
          <w:rFonts w:ascii="Andale Mono" w:hAnsi="Andale Mono"/>
          <w:sz w:val="24"/>
        </w:rPr>
      </w:pPr>
      <w:r>
        <w:rPr>
          <w:rFonts w:ascii="Wingdings" w:hAnsi="Wingdings"/>
          <w:b/>
          <w:bCs/>
          <w:sz w:val="24"/>
        </w:rPr>
        <w:t></w:t>
      </w:r>
      <w:r>
        <w:rPr>
          <w:rFonts w:ascii="Andale Mono" w:hAnsi="Andale Mono"/>
          <w:b/>
          <w:bCs/>
          <w:smallCaps/>
          <w:sz w:val="24"/>
        </w:rPr>
        <w:t xml:space="preserve"> General Information </w:t>
      </w:r>
      <w:r>
        <w:rPr>
          <w:rFonts w:ascii="Wingdings" w:hAnsi="Wingdings"/>
          <w:b/>
          <w:bCs/>
          <w:sz w:val="24"/>
        </w:rPr>
        <w:t></w:t>
      </w:r>
      <w:r>
        <w:rPr>
          <w:rFonts w:ascii="Andale Mono" w:hAnsi="Andale Mono"/>
          <w:b/>
          <w:bCs/>
          <w:smallCaps/>
          <w:sz w:val="24"/>
        </w:rPr>
        <w:t xml:space="preserve">  </w:t>
      </w:r>
    </w:p>
    <w:p w:rsidR="00DC43D0" w:rsidRDefault="00DC43D0">
      <w:pPr>
        <w:tabs>
          <w:tab w:val="left" w:pos="-1080"/>
          <w:tab w:val="left" w:pos="-720"/>
          <w:tab w:val="left" w:pos="0"/>
          <w:tab w:val="left" w:pos="270"/>
          <w:tab w:val="left" w:pos="1440"/>
        </w:tabs>
        <w:jc w:val="both"/>
        <w:rPr>
          <w:rFonts w:ascii="Andale Mono" w:hAnsi="Andale Mono"/>
          <w:szCs w:val="20"/>
        </w:rPr>
      </w:pPr>
    </w:p>
    <w:p w:rsidR="00DC43D0" w:rsidRDefault="00DC43D0">
      <w:pPr>
        <w:tabs>
          <w:tab w:val="left" w:pos="-1080"/>
          <w:tab w:val="left" w:pos="-720"/>
          <w:tab w:val="left" w:pos="0"/>
          <w:tab w:val="left" w:pos="270"/>
          <w:tab w:val="left" w:pos="1440"/>
        </w:tabs>
        <w:rPr>
          <w:rFonts w:ascii="Andale Mono" w:hAnsi="Andale Mono"/>
          <w:szCs w:val="20"/>
        </w:rPr>
      </w:pPr>
      <w:smartTag w:uri="urn:schemas-microsoft-com:office:smarttags" w:element="place">
        <w:smartTag w:uri="urn:schemas-microsoft-com:office:smarttags" w:element="PlaceName">
          <w:r>
            <w:rPr>
              <w:rFonts w:ascii="Andale Mono" w:hAnsi="Andale Mono"/>
              <w:szCs w:val="20"/>
            </w:rPr>
            <w:t>Lassen</w:t>
          </w:r>
        </w:smartTag>
        <w:r>
          <w:rPr>
            <w:rFonts w:ascii="Andale Mono" w:hAnsi="Andale Mono"/>
            <w:szCs w:val="20"/>
          </w:rPr>
          <w:t xml:space="preserve"> </w:t>
        </w:r>
        <w:smartTag w:uri="urn:schemas-microsoft-com:office:smarttags" w:element="PlaceType">
          <w:r>
            <w:rPr>
              <w:rFonts w:ascii="Andale Mono" w:hAnsi="Andale Mono"/>
              <w:szCs w:val="20"/>
            </w:rPr>
            <w:t>County</w:t>
          </w:r>
        </w:smartTag>
      </w:smartTag>
      <w:r>
        <w:rPr>
          <w:rFonts w:ascii="Andale Mono" w:hAnsi="Andale Mono"/>
          <w:szCs w:val="20"/>
        </w:rPr>
        <w:t xml:space="preserve"> is an equal opportunity employer hiring employment eligible applicants.</w:t>
      </w:r>
    </w:p>
    <w:p w:rsidR="00DC43D0" w:rsidRDefault="00DC43D0">
      <w:pPr>
        <w:tabs>
          <w:tab w:val="left" w:pos="-1080"/>
          <w:tab w:val="left" w:pos="-720"/>
          <w:tab w:val="left" w:pos="0"/>
          <w:tab w:val="left" w:pos="270"/>
          <w:tab w:val="left" w:pos="1440"/>
        </w:tabs>
        <w:rPr>
          <w:rFonts w:ascii="Andale Mono" w:hAnsi="Andale Mono"/>
          <w:szCs w:val="20"/>
        </w:rPr>
      </w:pPr>
    </w:p>
    <w:p w:rsidR="00DC43D0" w:rsidRDefault="00DC43D0">
      <w:pPr>
        <w:tabs>
          <w:tab w:val="left" w:pos="-1080"/>
          <w:tab w:val="left" w:pos="-720"/>
          <w:tab w:val="left" w:pos="0"/>
          <w:tab w:val="left" w:pos="270"/>
          <w:tab w:val="left" w:pos="1440"/>
        </w:tabs>
        <w:rPr>
          <w:rFonts w:ascii="Andale Mono" w:hAnsi="Andale Mono"/>
          <w:szCs w:val="20"/>
        </w:rPr>
      </w:pPr>
      <w:r>
        <w:rPr>
          <w:rFonts w:ascii="Andale Mono" w:hAnsi="Andale Mono"/>
          <w:szCs w:val="20"/>
        </w:rPr>
        <w:t>Disabled applicants who require special testing arrangements should contact the Personnel Department prior to the filing deadline.</w:t>
      </w:r>
    </w:p>
    <w:p w:rsidR="00DC43D0" w:rsidRDefault="00DC43D0">
      <w:pPr>
        <w:tabs>
          <w:tab w:val="left" w:pos="-1080"/>
          <w:tab w:val="left" w:pos="-720"/>
          <w:tab w:val="left" w:pos="0"/>
          <w:tab w:val="left" w:pos="270"/>
          <w:tab w:val="left" w:pos="1440"/>
        </w:tabs>
        <w:rPr>
          <w:rFonts w:ascii="Andale Mono" w:hAnsi="Andale Mono"/>
          <w:szCs w:val="20"/>
        </w:rPr>
      </w:pPr>
    </w:p>
    <w:p w:rsidR="00DC43D0" w:rsidRDefault="00DC43D0">
      <w:pPr>
        <w:tabs>
          <w:tab w:val="left" w:pos="-1080"/>
          <w:tab w:val="left" w:pos="-720"/>
          <w:tab w:val="left" w:pos="0"/>
          <w:tab w:val="left" w:pos="270"/>
          <w:tab w:val="left" w:pos="1440"/>
        </w:tabs>
        <w:rPr>
          <w:rFonts w:ascii="Andale Mono" w:hAnsi="Andale Mono"/>
          <w:szCs w:val="20"/>
        </w:rPr>
      </w:pPr>
      <w:r>
        <w:rPr>
          <w:rFonts w:ascii="Andale Mono" w:hAnsi="Andale Mono"/>
          <w:szCs w:val="20"/>
        </w:rPr>
        <w:t xml:space="preserve">In accordance with the Immigration Reform and Control Act, applicants must provide acceptable proof of identity or authorization to work in the </w:t>
      </w:r>
      <w:smartTag w:uri="urn:schemas-microsoft-com:office:smarttags" w:element="country-region">
        <w:smartTag w:uri="urn:schemas-microsoft-com:office:smarttags" w:element="place">
          <w:r>
            <w:rPr>
              <w:rFonts w:ascii="Andale Mono" w:hAnsi="Andale Mono"/>
              <w:szCs w:val="20"/>
            </w:rPr>
            <w:t>United States</w:t>
          </w:r>
        </w:smartTag>
      </w:smartTag>
      <w:r>
        <w:rPr>
          <w:rFonts w:ascii="Andale Mono" w:hAnsi="Andale Mono"/>
          <w:szCs w:val="20"/>
        </w:rPr>
        <w:t xml:space="preserve">.                            </w:t>
      </w:r>
    </w:p>
    <w:p w:rsidR="00DC43D0" w:rsidRDefault="00DC43D0">
      <w:pPr>
        <w:tabs>
          <w:tab w:val="left" w:pos="-1080"/>
          <w:tab w:val="left" w:pos="-720"/>
          <w:tab w:val="left" w:pos="0"/>
          <w:tab w:val="left" w:pos="270"/>
          <w:tab w:val="left" w:pos="1440"/>
        </w:tabs>
        <w:rPr>
          <w:rFonts w:ascii="Andale Mono" w:hAnsi="Andale Mono"/>
          <w:szCs w:val="20"/>
        </w:rPr>
      </w:pPr>
    </w:p>
    <w:p w:rsidR="00DC43D0" w:rsidRDefault="00DC43D0">
      <w:pPr>
        <w:tabs>
          <w:tab w:val="left" w:pos="-1080"/>
          <w:tab w:val="left" w:pos="-720"/>
          <w:tab w:val="left" w:pos="0"/>
          <w:tab w:val="left" w:pos="270"/>
          <w:tab w:val="left" w:pos="1440"/>
        </w:tabs>
        <w:rPr>
          <w:rFonts w:ascii="Andale Mono" w:hAnsi="Andale Mono"/>
          <w:szCs w:val="20"/>
        </w:rPr>
      </w:pPr>
      <w:r>
        <w:rPr>
          <w:rFonts w:ascii="Andale Mono" w:hAnsi="Andale Mono"/>
          <w:szCs w:val="20"/>
        </w:rPr>
        <w:t>A thorough background investigation will be conducted prior to employment.  The investigation may include reference checks, fingerprinting, credit check, driver history and inquiry to local, state and federal files to obtain criminal history information.</w:t>
      </w:r>
    </w:p>
    <w:p w:rsidR="00DC43D0" w:rsidRDefault="00DC43D0">
      <w:pPr>
        <w:tabs>
          <w:tab w:val="left" w:pos="-1080"/>
          <w:tab w:val="left" w:pos="-720"/>
          <w:tab w:val="left" w:pos="0"/>
          <w:tab w:val="left" w:pos="270"/>
          <w:tab w:val="left" w:pos="1440"/>
        </w:tabs>
        <w:rPr>
          <w:rFonts w:ascii="Andale Mono" w:hAnsi="Andale Mono"/>
          <w:szCs w:val="20"/>
        </w:rPr>
      </w:pPr>
    </w:p>
    <w:p w:rsidR="00DC43D0" w:rsidRDefault="00DC43D0">
      <w:pPr>
        <w:tabs>
          <w:tab w:val="left" w:pos="-1080"/>
          <w:tab w:val="left" w:pos="-720"/>
          <w:tab w:val="left" w:pos="0"/>
          <w:tab w:val="left" w:pos="270"/>
          <w:tab w:val="left" w:pos="1440"/>
        </w:tabs>
        <w:rPr>
          <w:rFonts w:ascii="Andale Mono" w:hAnsi="Andale Mono"/>
          <w:szCs w:val="20"/>
        </w:rPr>
      </w:pPr>
      <w:smartTag w:uri="urn:schemas-microsoft-com:office:smarttags" w:element="place">
        <w:smartTag w:uri="urn:schemas-microsoft-com:office:smarttags" w:element="PlaceName">
          <w:r>
            <w:rPr>
              <w:rFonts w:ascii="Andale Mono" w:hAnsi="Andale Mono"/>
              <w:szCs w:val="20"/>
            </w:rPr>
            <w:t>Lassen</w:t>
          </w:r>
        </w:smartTag>
        <w:r>
          <w:rPr>
            <w:rFonts w:ascii="Andale Mono" w:hAnsi="Andale Mono"/>
            <w:szCs w:val="20"/>
          </w:rPr>
          <w:t xml:space="preserve"> </w:t>
        </w:r>
        <w:smartTag w:uri="urn:schemas-microsoft-com:office:smarttags" w:element="PlaceType">
          <w:r>
            <w:rPr>
              <w:rFonts w:ascii="Andale Mono" w:hAnsi="Andale Mono"/>
              <w:szCs w:val="20"/>
            </w:rPr>
            <w:t>County</w:t>
          </w:r>
        </w:smartTag>
      </w:smartTag>
      <w:r>
        <w:rPr>
          <w:rFonts w:ascii="Andale Mono" w:hAnsi="Andale Mono"/>
          <w:szCs w:val="20"/>
        </w:rPr>
        <w:t xml:space="preserve"> requires a pre-employment physical, which includes drug screening.</w:t>
      </w:r>
    </w:p>
    <w:p w:rsidR="00DC43D0" w:rsidRDefault="00DC43D0">
      <w:pPr>
        <w:tabs>
          <w:tab w:val="left" w:pos="-1080"/>
          <w:tab w:val="left" w:pos="-720"/>
          <w:tab w:val="left" w:pos="0"/>
          <w:tab w:val="left" w:pos="270"/>
          <w:tab w:val="left" w:pos="1440"/>
        </w:tabs>
        <w:rPr>
          <w:rFonts w:ascii="Andale Mono" w:hAnsi="Andale Mono"/>
          <w:szCs w:val="20"/>
        </w:rPr>
      </w:pPr>
    </w:p>
    <w:p w:rsidR="00DC43D0" w:rsidRDefault="00DC43D0">
      <w:pPr>
        <w:tabs>
          <w:tab w:val="left" w:pos="-1080"/>
          <w:tab w:val="left" w:pos="-720"/>
          <w:tab w:val="left" w:pos="0"/>
          <w:tab w:val="left" w:pos="270"/>
          <w:tab w:val="left" w:pos="1440"/>
        </w:tabs>
        <w:rPr>
          <w:rFonts w:ascii="Andale Mono" w:hAnsi="Andale Mono"/>
          <w:szCs w:val="20"/>
        </w:rPr>
      </w:pPr>
      <w:r>
        <w:rPr>
          <w:rFonts w:ascii="Andale Mono" w:hAnsi="Andale Mono"/>
          <w:szCs w:val="20"/>
        </w:rPr>
        <w:t xml:space="preserve">All applicants who meet the minimum qualifications are </w:t>
      </w:r>
      <w:r>
        <w:rPr>
          <w:rFonts w:ascii="Andale Mono" w:hAnsi="Andale Mono"/>
          <w:i/>
          <w:iCs/>
          <w:szCs w:val="20"/>
        </w:rPr>
        <w:t>not</w:t>
      </w:r>
      <w:r>
        <w:rPr>
          <w:rFonts w:ascii="Andale Mono" w:hAnsi="Andale Mono"/>
          <w:szCs w:val="20"/>
        </w:rPr>
        <w:t xml:space="preserve"> guaranteed advancement through any subsequent phase of the selection process.</w:t>
      </w:r>
    </w:p>
    <w:p w:rsidR="00DC43D0" w:rsidRDefault="00DC43D0">
      <w:pPr>
        <w:tabs>
          <w:tab w:val="left" w:pos="-1080"/>
          <w:tab w:val="left" w:pos="-720"/>
          <w:tab w:val="left" w:pos="0"/>
          <w:tab w:val="left" w:pos="270"/>
          <w:tab w:val="left" w:pos="1440"/>
        </w:tabs>
        <w:rPr>
          <w:rFonts w:ascii="Andale Mono" w:hAnsi="Andale Mono"/>
          <w:szCs w:val="20"/>
        </w:rPr>
      </w:pPr>
    </w:p>
    <w:p w:rsidR="00DC43D0" w:rsidRDefault="00DC43D0">
      <w:pPr>
        <w:tabs>
          <w:tab w:val="left" w:pos="-1080"/>
          <w:tab w:val="left" w:pos="-720"/>
          <w:tab w:val="left" w:pos="0"/>
          <w:tab w:val="left" w:pos="270"/>
          <w:tab w:val="left" w:pos="1440"/>
        </w:tabs>
        <w:rPr>
          <w:rFonts w:ascii="Andale Mono" w:hAnsi="Andale Mono"/>
          <w:szCs w:val="20"/>
        </w:rPr>
      </w:pPr>
      <w:r>
        <w:rPr>
          <w:rFonts w:ascii="Andale Mono" w:hAnsi="Andale Mono"/>
          <w:szCs w:val="20"/>
        </w:rPr>
        <w:t>Selection processes may include, but are not limited to, one or more of the following: application review, competitive screening, written examination, performance examination, and/or oral examination.</w:t>
      </w:r>
    </w:p>
    <w:p w:rsidR="00DC43D0" w:rsidRDefault="00DC43D0">
      <w:pPr>
        <w:tabs>
          <w:tab w:val="left" w:pos="-1080"/>
          <w:tab w:val="left" w:pos="-720"/>
          <w:tab w:val="left" w:pos="0"/>
          <w:tab w:val="left" w:pos="270"/>
          <w:tab w:val="left" w:pos="1440"/>
        </w:tabs>
        <w:rPr>
          <w:rFonts w:ascii="Andale Mono" w:hAnsi="Andale Mono"/>
          <w:szCs w:val="20"/>
        </w:rPr>
      </w:pPr>
    </w:p>
    <w:p w:rsidR="00DC43D0" w:rsidRDefault="00DC43D0">
      <w:pPr>
        <w:tabs>
          <w:tab w:val="left" w:pos="-1080"/>
          <w:tab w:val="left" w:pos="-720"/>
          <w:tab w:val="left" w:pos="0"/>
          <w:tab w:val="left" w:pos="270"/>
          <w:tab w:val="left" w:pos="1440"/>
        </w:tabs>
        <w:rPr>
          <w:rFonts w:ascii="Andale Mono" w:hAnsi="Andale Mono"/>
          <w:szCs w:val="20"/>
        </w:rPr>
      </w:pPr>
      <w:r>
        <w:rPr>
          <w:rFonts w:ascii="Andale Mono" w:hAnsi="Andale Mono"/>
          <w:szCs w:val="20"/>
        </w:rPr>
        <w:t>This bulletin is solely for the purpose of announcing a job opening.  It does not constitute a contract, expressed or implied, and any provisions contained herein may be modified or revised without notice.  EOE</w:t>
      </w:r>
    </w:p>
    <w:p w:rsidR="00DC43D0" w:rsidRDefault="00DC43D0">
      <w:pPr>
        <w:tabs>
          <w:tab w:val="left" w:pos="-1080"/>
          <w:tab w:val="left" w:pos="-720"/>
          <w:tab w:val="left" w:pos="0"/>
          <w:tab w:val="left" w:pos="270"/>
          <w:tab w:val="left" w:pos="1440"/>
        </w:tabs>
        <w:jc w:val="both"/>
        <w:rPr>
          <w:rFonts w:ascii="Andale Mono" w:hAnsi="Andale Mono"/>
          <w:szCs w:val="20"/>
        </w:rPr>
        <w:sectPr w:rsidR="00DC43D0">
          <w:endnotePr>
            <w:numFmt w:val="decimal"/>
          </w:endnotePr>
          <w:type w:val="continuous"/>
          <w:pgSz w:w="12240" w:h="15840"/>
          <w:pgMar w:top="1440" w:right="720" w:bottom="844" w:left="720" w:header="1440" w:footer="844" w:gutter="0"/>
          <w:cols w:space="720"/>
          <w:noEndnote/>
        </w:sectPr>
      </w:pPr>
    </w:p>
    <w:p w:rsidR="00DC43D0" w:rsidRDefault="00DC43D0">
      <w:pPr>
        <w:tabs>
          <w:tab w:val="left" w:pos="-1080"/>
          <w:tab w:val="left" w:pos="-720"/>
          <w:tab w:val="left" w:pos="0"/>
          <w:tab w:val="left" w:pos="270"/>
          <w:tab w:val="left" w:pos="1440"/>
        </w:tabs>
        <w:jc w:val="both"/>
        <w:rPr>
          <w:rFonts w:ascii="Andale Mono" w:hAnsi="Andale Mono"/>
          <w:szCs w:val="20"/>
        </w:rPr>
      </w:pPr>
    </w:p>
    <w:sectPr w:rsidR="00DC43D0">
      <w:endnotePr>
        <w:numFmt w:val="decimal"/>
      </w:endnotePr>
      <w:type w:val="continuous"/>
      <w:pgSz w:w="12240" w:h="15840"/>
      <w:pgMar w:top="1440" w:right="720" w:bottom="844" w:left="720" w:header="1440" w:footer="84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dale Mono">
    <w:altName w:val="Courier New"/>
    <w:charset w:val="00"/>
    <w:family w:val="modern"/>
    <w:pitch w:val="fixed"/>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C4E37"/>
    <w:multiLevelType w:val="hybridMultilevel"/>
    <w:tmpl w:val="CE202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CB4"/>
    <w:rsid w:val="00033937"/>
    <w:rsid w:val="000709ED"/>
    <w:rsid w:val="00086DE3"/>
    <w:rsid w:val="000C12BB"/>
    <w:rsid w:val="000E7EB1"/>
    <w:rsid w:val="000F62E3"/>
    <w:rsid w:val="00166725"/>
    <w:rsid w:val="002C155C"/>
    <w:rsid w:val="004705C1"/>
    <w:rsid w:val="00574F27"/>
    <w:rsid w:val="00627A60"/>
    <w:rsid w:val="006345A9"/>
    <w:rsid w:val="00723F01"/>
    <w:rsid w:val="008B5054"/>
    <w:rsid w:val="008D5864"/>
    <w:rsid w:val="0090052E"/>
    <w:rsid w:val="00964EFA"/>
    <w:rsid w:val="009C5F36"/>
    <w:rsid w:val="00A64205"/>
    <w:rsid w:val="00A872B6"/>
    <w:rsid w:val="00B53822"/>
    <w:rsid w:val="00B62CBB"/>
    <w:rsid w:val="00B77E72"/>
    <w:rsid w:val="00C26992"/>
    <w:rsid w:val="00C93CD2"/>
    <w:rsid w:val="00CA37AA"/>
    <w:rsid w:val="00CC79B3"/>
    <w:rsid w:val="00CD1981"/>
    <w:rsid w:val="00CF0DF6"/>
    <w:rsid w:val="00D05BA1"/>
    <w:rsid w:val="00D162E2"/>
    <w:rsid w:val="00D641D8"/>
    <w:rsid w:val="00DC43D0"/>
    <w:rsid w:val="00DD12F1"/>
    <w:rsid w:val="00DD5CB4"/>
    <w:rsid w:val="00DF7B53"/>
    <w:rsid w:val="00F155BD"/>
    <w:rsid w:val="00F953AA"/>
    <w:rsid w:val="00FA112C"/>
    <w:rsid w:val="00FC000C"/>
    <w:rsid w:val="00FC0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2C065145"/>
  <w15:docId w15:val="{0068FDBE-26D3-4996-B701-245E5F250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both"/>
      <w:outlineLvl w:val="0"/>
    </w:pPr>
    <w:rPr>
      <w:b/>
      <w:bCs/>
      <w:sz w:val="32"/>
      <w:szCs w:val="48"/>
    </w:rPr>
  </w:style>
  <w:style w:type="paragraph" w:styleId="Heading2">
    <w:name w:val="heading 2"/>
    <w:basedOn w:val="Normal"/>
    <w:next w:val="Normal"/>
    <w:qFormat/>
    <w:pPr>
      <w:keepNext/>
      <w:tabs>
        <w:tab w:val="center" w:pos="5400"/>
      </w:tabs>
      <w:outlineLvl w:val="1"/>
    </w:pPr>
    <w:rPr>
      <w:b/>
      <w:bCs/>
      <w:smallCaps/>
      <w:sz w:val="4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B62CBB"/>
    <w:rPr>
      <w:rFonts w:ascii="Tahoma" w:hAnsi="Tahoma" w:cs="Tahoma"/>
      <w:sz w:val="16"/>
      <w:szCs w:val="16"/>
    </w:rPr>
  </w:style>
  <w:style w:type="character" w:styleId="Hyperlink">
    <w:name w:val="Hyperlink"/>
    <w:basedOn w:val="DefaultParagraphFont"/>
    <w:rsid w:val="00FC000C"/>
    <w:rPr>
      <w:color w:val="0000FF"/>
      <w:u w:val="single"/>
    </w:rPr>
  </w:style>
  <w:style w:type="character" w:styleId="FollowedHyperlink">
    <w:name w:val="FollowedHyperlink"/>
    <w:basedOn w:val="DefaultParagraphFont"/>
    <w:rsid w:val="00574F27"/>
    <w:rPr>
      <w:color w:val="800080"/>
      <w:u w:val="single"/>
    </w:rPr>
  </w:style>
  <w:style w:type="paragraph" w:styleId="ListParagraph">
    <w:name w:val="List Paragraph"/>
    <w:basedOn w:val="Normal"/>
    <w:uiPriority w:val="34"/>
    <w:qFormat/>
    <w:rsid w:val="00DF7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590</Words>
  <Characters>3677</Characters>
  <Application>Microsoft Office Word</Application>
  <DocSecurity>0</DocSecurity>
  <Lines>306</Lines>
  <Paragraphs>224</Paragraphs>
  <ScaleCrop>false</ScaleCrop>
  <HeadingPairs>
    <vt:vector size="2" baseType="variant">
      <vt:variant>
        <vt:lpstr>Title</vt:lpstr>
      </vt:variant>
      <vt:variant>
        <vt:i4>1</vt:i4>
      </vt:variant>
    </vt:vector>
  </HeadingPairs>
  <TitlesOfParts>
    <vt:vector size="1" baseType="lpstr">
      <vt:lpstr>EMPLOYMENT OPPORTUNITY</vt:lpstr>
    </vt:vector>
  </TitlesOfParts>
  <Company>Lassen Co. Admin</Company>
  <LinksUpToDate>false</LinksUpToDate>
  <CharactersWithSpaces>4043</CharactersWithSpaces>
  <SharedDoc>false</SharedDoc>
  <HLinks>
    <vt:vector size="6" baseType="variant">
      <vt:variant>
        <vt:i4>2359423</vt:i4>
      </vt:variant>
      <vt:variant>
        <vt:i4>0</vt:i4>
      </vt:variant>
      <vt:variant>
        <vt:i4>0</vt:i4>
      </vt:variant>
      <vt:variant>
        <vt:i4>5</vt:i4>
      </vt:variant>
      <vt:variant>
        <vt:lpwstr>http://www.co.lassen.ca.us/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OPPORTUNITY</dc:title>
  <dc:creator>Cheryl Brewster</dc:creator>
  <cp:lastModifiedBy>Regina Schaap</cp:lastModifiedBy>
  <cp:revision>3</cp:revision>
  <cp:lastPrinted>2019-02-01T00:12:00Z</cp:lastPrinted>
  <dcterms:created xsi:type="dcterms:W3CDTF">2019-02-01T00:02:00Z</dcterms:created>
  <dcterms:modified xsi:type="dcterms:W3CDTF">2019-02-01T00:12:00Z</dcterms:modified>
</cp:coreProperties>
</file>