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2E9" w:rsidRDefault="00E45708">
      <w:pPr>
        <w:jc w:val="both"/>
        <w:rPr>
          <w:b/>
          <w:bCs/>
          <w:sz w:val="32"/>
        </w:rPr>
      </w:pPr>
      <w:r>
        <w:rPr>
          <w:noProof/>
        </w:rPr>
        <w:drawing>
          <wp:anchor distT="0" distB="0" distL="114300" distR="114300" simplePos="0" relativeHeight="251657728" behindDoc="0" locked="0" layoutInCell="1" allowOverlap="1">
            <wp:simplePos x="0" y="0"/>
            <wp:positionH relativeFrom="column">
              <wp:posOffset>93345</wp:posOffset>
            </wp:positionH>
            <wp:positionV relativeFrom="page">
              <wp:posOffset>114300</wp:posOffset>
            </wp:positionV>
            <wp:extent cx="1016635" cy="981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l="-4147" t="-1651" r="-4147" b="-1651"/>
                    <a:stretch>
                      <a:fillRect/>
                    </a:stretch>
                  </pic:blipFill>
                  <pic:spPr bwMode="auto">
                    <a:xfrm>
                      <a:off x="0" y="0"/>
                      <a:ext cx="10166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2E9">
        <w:rPr>
          <w:sz w:val="32"/>
        </w:rPr>
        <w:t>E</w:t>
      </w:r>
      <w:r w:rsidR="006C32E9">
        <w:rPr>
          <w:b/>
          <w:bCs/>
          <w:sz w:val="32"/>
        </w:rPr>
        <w:t>MPLOYM</w:t>
      </w:r>
      <w:bookmarkStart w:id="0" w:name="_GoBack"/>
      <w:bookmarkEnd w:id="0"/>
      <w:r w:rsidR="006C32E9">
        <w:rPr>
          <w:b/>
          <w:bCs/>
          <w:sz w:val="32"/>
        </w:rPr>
        <w:t xml:space="preserve">ENT </w:t>
      </w:r>
      <w:smartTag w:uri="urn:schemas-microsoft-com:office:smarttags" w:element="place">
        <w:r w:rsidR="006C32E9">
          <w:rPr>
            <w:b/>
            <w:bCs/>
            <w:sz w:val="32"/>
          </w:rPr>
          <w:t>OPPORTUNITY</w:t>
        </w:r>
      </w:smartTag>
    </w:p>
    <w:p w:rsidR="006C32E9" w:rsidRDefault="006C32E9">
      <w:pPr>
        <w:tabs>
          <w:tab w:val="center" w:pos="5400"/>
        </w:tabs>
        <w:jc w:val="both"/>
        <w:rPr>
          <w:b/>
          <w:bCs/>
          <w:sz w:val="48"/>
          <w:szCs w:val="48"/>
        </w:rPr>
      </w:pPr>
      <w:r>
        <w:rPr>
          <w:sz w:val="48"/>
          <w:szCs w:val="48"/>
        </w:rPr>
        <w:tab/>
      </w:r>
    </w:p>
    <w:p w:rsidR="006C32E9" w:rsidRDefault="006C32E9">
      <w:pPr>
        <w:tabs>
          <w:tab w:val="center" w:pos="5400"/>
        </w:tabs>
        <w:rPr>
          <w:sz w:val="48"/>
          <w:szCs w:val="48"/>
        </w:rPr>
      </w:pPr>
      <w:r>
        <w:rPr>
          <w:b/>
          <w:bCs/>
          <w:sz w:val="48"/>
          <w:szCs w:val="36"/>
        </w:rPr>
        <w:t xml:space="preserve">DEPUTY SHERIFF </w:t>
      </w:r>
      <w:r w:rsidR="00D3433C">
        <w:rPr>
          <w:b/>
          <w:bCs/>
          <w:sz w:val="48"/>
          <w:szCs w:val="36"/>
        </w:rPr>
        <w:t xml:space="preserve">CORONER I/II </w:t>
      </w:r>
      <w:r>
        <w:rPr>
          <w:b/>
          <w:bCs/>
          <w:sz w:val="48"/>
          <w:szCs w:val="36"/>
        </w:rPr>
        <w:t>(P.O.S.T.-QUALIFIED)</w:t>
      </w:r>
      <w:r>
        <w:rPr>
          <w:b/>
          <w:bCs/>
          <w:sz w:val="48"/>
          <w:szCs w:val="48"/>
        </w:rPr>
        <w:t xml:space="preserve">   </w:t>
      </w:r>
    </w:p>
    <w:p w:rsidR="006C32E9" w:rsidRDefault="006C32E9">
      <w:pPr>
        <w:spacing w:line="360" w:lineRule="auto"/>
        <w:jc w:val="both"/>
        <w:rPr>
          <w:b/>
          <w:bCs/>
          <w:smallCaps/>
          <w:sz w:val="28"/>
          <w:szCs w:val="28"/>
        </w:rPr>
      </w:pPr>
    </w:p>
    <w:p w:rsidR="006C32E9" w:rsidRDefault="006C32E9">
      <w:pPr>
        <w:jc w:val="both"/>
        <w:rPr>
          <w:sz w:val="24"/>
        </w:rPr>
      </w:pPr>
      <w:r>
        <w:rPr>
          <w:b/>
          <w:bCs/>
          <w:smallCaps/>
          <w:sz w:val="28"/>
          <w:szCs w:val="28"/>
        </w:rPr>
        <w:t xml:space="preserve">Salary </w:t>
      </w:r>
      <w:smartTag w:uri="urn:schemas-microsoft-com:office:smarttags" w:element="stockticker">
        <w:r>
          <w:rPr>
            <w:b/>
            <w:bCs/>
            <w:smallCaps/>
            <w:sz w:val="28"/>
            <w:szCs w:val="28"/>
          </w:rPr>
          <w:t>and</w:t>
        </w:r>
      </w:smartTag>
      <w:r>
        <w:rPr>
          <w:b/>
          <w:bCs/>
          <w:smallCaps/>
          <w:sz w:val="28"/>
          <w:szCs w:val="28"/>
        </w:rPr>
        <w:t xml:space="preserve"> Benefits</w:t>
      </w:r>
    </w:p>
    <w:p w:rsidR="00D3433C" w:rsidRDefault="00D3433C">
      <w:pPr>
        <w:jc w:val="both"/>
        <w:rPr>
          <w:sz w:val="24"/>
        </w:rPr>
      </w:pPr>
      <w:r>
        <w:rPr>
          <w:sz w:val="24"/>
        </w:rPr>
        <w:t xml:space="preserve">DSC I- </w:t>
      </w:r>
      <w:r w:rsidR="006C32E9">
        <w:rPr>
          <w:sz w:val="24"/>
        </w:rPr>
        <w:t>$</w:t>
      </w:r>
      <w:r>
        <w:rPr>
          <w:sz w:val="24"/>
        </w:rPr>
        <w:t>42,132. - $55,572</w:t>
      </w:r>
      <w:r w:rsidR="007616DD">
        <w:rPr>
          <w:sz w:val="24"/>
        </w:rPr>
        <w:t>.</w:t>
      </w:r>
      <w:r w:rsidR="00857535">
        <w:rPr>
          <w:sz w:val="24"/>
        </w:rPr>
        <w:t xml:space="preserve"> Annually</w:t>
      </w:r>
      <w:r w:rsidR="00F6162C">
        <w:rPr>
          <w:sz w:val="24"/>
        </w:rPr>
        <w:t xml:space="preserve">, plus benefits </w:t>
      </w:r>
    </w:p>
    <w:p w:rsidR="00676D97" w:rsidRDefault="00D3433C">
      <w:pPr>
        <w:jc w:val="both"/>
        <w:rPr>
          <w:sz w:val="24"/>
        </w:rPr>
      </w:pPr>
      <w:r>
        <w:rPr>
          <w:sz w:val="24"/>
        </w:rPr>
        <w:t>DSC II-$</w:t>
      </w:r>
      <w:proofErr w:type="gramStart"/>
      <w:r>
        <w:rPr>
          <w:sz w:val="24"/>
        </w:rPr>
        <w:t>46,188.-</w:t>
      </w:r>
      <w:proofErr w:type="gramEnd"/>
      <w:r>
        <w:rPr>
          <w:sz w:val="24"/>
        </w:rPr>
        <w:t xml:space="preserve">  $61,008. Annually, plus benefits</w:t>
      </w:r>
      <w:r w:rsidR="00676D97">
        <w:rPr>
          <w:sz w:val="24"/>
        </w:rPr>
        <w:t xml:space="preserve"> </w:t>
      </w:r>
    </w:p>
    <w:p w:rsidR="006C32E9" w:rsidRDefault="00676D97">
      <w:pPr>
        <w:jc w:val="both"/>
        <w:rPr>
          <w:sz w:val="24"/>
        </w:rPr>
      </w:pPr>
      <w:r>
        <w:rPr>
          <w:sz w:val="24"/>
        </w:rPr>
        <w:t xml:space="preserve">Benefits package includes </w:t>
      </w:r>
      <w:r w:rsidR="006F6A48">
        <w:rPr>
          <w:sz w:val="24"/>
        </w:rPr>
        <w:t xml:space="preserve">up to </w:t>
      </w:r>
      <w:r>
        <w:rPr>
          <w:sz w:val="24"/>
        </w:rPr>
        <w:t>$</w:t>
      </w:r>
      <w:r w:rsidR="00857535">
        <w:rPr>
          <w:sz w:val="24"/>
        </w:rPr>
        <w:t>10</w:t>
      </w:r>
      <w:r w:rsidR="00E45708">
        <w:rPr>
          <w:sz w:val="24"/>
        </w:rPr>
        <w:t>8</w:t>
      </w:r>
      <w:r w:rsidR="00F6162C">
        <w:rPr>
          <w:sz w:val="24"/>
        </w:rPr>
        <w:t>5</w:t>
      </w:r>
      <w:r w:rsidR="006C32E9">
        <w:rPr>
          <w:sz w:val="24"/>
        </w:rPr>
        <w:t>/month towards health, dental, life and deferred compensation plans, and</w:t>
      </w:r>
      <w:r w:rsidR="00857535">
        <w:rPr>
          <w:sz w:val="24"/>
        </w:rPr>
        <w:t xml:space="preserve"> an additional</w:t>
      </w:r>
      <w:r w:rsidR="006C32E9">
        <w:rPr>
          <w:sz w:val="24"/>
        </w:rPr>
        <w:t xml:space="preserve"> 4</w:t>
      </w:r>
      <w:r w:rsidR="00836BC0">
        <w:rPr>
          <w:sz w:val="24"/>
        </w:rPr>
        <w:t>.5%</w:t>
      </w:r>
      <w:r w:rsidR="006C32E9">
        <w:rPr>
          <w:sz w:val="24"/>
        </w:rPr>
        <w:t xml:space="preserve"> for Intermediate Certificate, 7 </w:t>
      </w:r>
      <w:r w:rsidR="00836BC0">
        <w:rPr>
          <w:sz w:val="24"/>
        </w:rPr>
        <w:t>%</w:t>
      </w:r>
      <w:r w:rsidR="006C32E9">
        <w:rPr>
          <w:sz w:val="24"/>
        </w:rPr>
        <w:t xml:space="preserve"> to</w:t>
      </w:r>
      <w:r w:rsidR="007F05E8">
        <w:rPr>
          <w:sz w:val="24"/>
        </w:rPr>
        <w:t xml:space="preserve">tal for Advanced Certificate, </w:t>
      </w:r>
      <w:r w:rsidR="00836BC0">
        <w:rPr>
          <w:sz w:val="24"/>
        </w:rPr>
        <w:t>10%</w:t>
      </w:r>
      <w:r w:rsidR="006C32E9">
        <w:rPr>
          <w:sz w:val="24"/>
        </w:rPr>
        <w:t xml:space="preserve"> for longevity</w:t>
      </w:r>
      <w:r w:rsidR="00F6162C">
        <w:rPr>
          <w:sz w:val="24"/>
        </w:rPr>
        <w:t xml:space="preserve">. </w:t>
      </w:r>
      <w:smartTag w:uri="urn:schemas-microsoft-com:office:smarttags" w:element="place">
        <w:smartTag w:uri="urn:schemas-microsoft-com:office:smarttags" w:element="PlaceName">
          <w:r w:rsidR="00F6162C">
            <w:rPr>
              <w:sz w:val="24"/>
            </w:rPr>
            <w:t>Lassen</w:t>
          </w:r>
        </w:smartTag>
        <w:r w:rsidR="00F6162C">
          <w:rPr>
            <w:sz w:val="24"/>
          </w:rPr>
          <w:t xml:space="preserve"> </w:t>
        </w:r>
        <w:smartTag w:uri="urn:schemas-microsoft-com:office:smarttags" w:element="PlaceType">
          <w:r w:rsidR="00F6162C">
            <w:rPr>
              <w:sz w:val="24"/>
            </w:rPr>
            <w:t>County</w:t>
          </w:r>
        </w:smartTag>
      </w:smartTag>
      <w:r w:rsidR="00F6162C">
        <w:rPr>
          <w:sz w:val="24"/>
        </w:rPr>
        <w:t xml:space="preserve"> participates in </w:t>
      </w:r>
      <w:r w:rsidR="00F344A5">
        <w:rPr>
          <w:sz w:val="24"/>
        </w:rPr>
        <w:t xml:space="preserve">the </w:t>
      </w:r>
      <w:r w:rsidR="00F6162C">
        <w:rPr>
          <w:sz w:val="24"/>
        </w:rPr>
        <w:t>CalPERS R</w:t>
      </w:r>
      <w:r w:rsidR="00252292">
        <w:rPr>
          <w:sz w:val="24"/>
        </w:rPr>
        <w:t>etirement</w:t>
      </w:r>
      <w:r w:rsidR="00F344A5">
        <w:rPr>
          <w:sz w:val="24"/>
        </w:rPr>
        <w:t xml:space="preserve"> System</w:t>
      </w:r>
      <w:r w:rsidR="00252292">
        <w:rPr>
          <w:sz w:val="24"/>
        </w:rPr>
        <w:t>.</w:t>
      </w:r>
    </w:p>
    <w:p w:rsidR="006C32E9" w:rsidRDefault="006C32E9">
      <w:pPr>
        <w:jc w:val="both"/>
        <w:rPr>
          <w:b/>
          <w:bCs/>
          <w:smallCaps/>
          <w:sz w:val="28"/>
          <w:szCs w:val="28"/>
        </w:rPr>
      </w:pPr>
    </w:p>
    <w:p w:rsidR="006C32E9" w:rsidRDefault="006C32E9">
      <w:pPr>
        <w:jc w:val="both"/>
        <w:rPr>
          <w:sz w:val="24"/>
        </w:rPr>
      </w:pPr>
      <w:r>
        <w:rPr>
          <w:b/>
          <w:bCs/>
          <w:smallCaps/>
          <w:sz w:val="28"/>
          <w:szCs w:val="28"/>
        </w:rPr>
        <w:t>Filing Deadline</w:t>
      </w:r>
    </w:p>
    <w:p w:rsidR="006C32E9" w:rsidRDefault="00CB56CE">
      <w:pPr>
        <w:jc w:val="both"/>
        <w:rPr>
          <w:sz w:val="24"/>
        </w:rPr>
      </w:pPr>
      <w:r>
        <w:rPr>
          <w:sz w:val="24"/>
        </w:rPr>
        <w:t>CONTINUO</w:t>
      </w:r>
      <w:r w:rsidR="00173954">
        <w:rPr>
          <w:sz w:val="24"/>
        </w:rPr>
        <w:t>U</w:t>
      </w:r>
      <w:r>
        <w:rPr>
          <w:sz w:val="24"/>
        </w:rPr>
        <w:t>S</w:t>
      </w:r>
    </w:p>
    <w:p w:rsidR="006C32E9" w:rsidRDefault="006C32E9">
      <w:pPr>
        <w:jc w:val="both"/>
        <w:rPr>
          <w:sz w:val="24"/>
        </w:rPr>
      </w:pPr>
    </w:p>
    <w:p w:rsidR="006C32E9" w:rsidRDefault="006C32E9">
      <w:pPr>
        <w:jc w:val="both"/>
        <w:rPr>
          <w:sz w:val="24"/>
        </w:rPr>
      </w:pPr>
      <w:r>
        <w:rPr>
          <w:b/>
          <w:bCs/>
          <w:smallCaps/>
          <w:sz w:val="28"/>
          <w:szCs w:val="28"/>
        </w:rPr>
        <w:t>Duties and Responsibilities</w:t>
      </w:r>
    </w:p>
    <w:p w:rsidR="006C32E9" w:rsidRDefault="006C32E9">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jc w:val="both"/>
        <w:rPr>
          <w:sz w:val="24"/>
        </w:rPr>
      </w:pPr>
      <w:r>
        <w:rPr>
          <w:i/>
          <w:iCs/>
          <w:sz w:val="24"/>
        </w:rPr>
        <w:t>A Deputy Sheriff will perform law enforcement and criminal prevention work by patrolling assigned areas, answering calls, responding to complaints and making investigations of crimes.</w:t>
      </w:r>
      <w:r>
        <w:rPr>
          <w:sz w:val="24"/>
        </w:rPr>
        <w:t xml:space="preserve">  </w:t>
      </w:r>
      <w:r>
        <w:rPr>
          <w:i/>
          <w:iCs/>
          <w:sz w:val="24"/>
        </w:rPr>
        <w:t>The major duties of the job include:</w:t>
      </w:r>
    </w:p>
    <w:p w:rsidR="006C32E9" w:rsidRDefault="006C32E9">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 xml:space="preserve">Patrol assigned area and maintain field contact with area residents. </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Assist in maintaining a technical file of photographs and fingerprints.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Answer calls and complaints for the protection of life and property.</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Obtain written statements of witnesses and suspects.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Contact victims and gather evidence used at trials.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Serve a wide variety of civil instruments.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Serve felony and misdemeanor warrants and make arrests.</w:t>
      </w:r>
    </w:p>
    <w:p w:rsidR="006C32E9" w:rsidRDefault="006C32E9">
      <w:pPr>
        <w:tabs>
          <w:tab w:val="left" w:pos="-1080"/>
          <w:tab w:val="left" w:pos="-720"/>
          <w:tab w:val="left" w:pos="0"/>
          <w:tab w:val="left" w:pos="270"/>
          <w:tab w:val="left" w:pos="1440"/>
        </w:tabs>
        <w:jc w:val="both"/>
        <w:rPr>
          <w:sz w:val="24"/>
        </w:rPr>
      </w:pPr>
      <w:r>
        <w:rPr>
          <w:sz w:val="24"/>
        </w:rPr>
        <w:t>•   Transport prisoners to and from penal institutions.</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 xml:space="preserve">Testify in court.                   </w:t>
      </w:r>
    </w:p>
    <w:p w:rsidR="006C32E9" w:rsidRDefault="006C32E9">
      <w:pPr>
        <w:tabs>
          <w:tab w:val="left" w:pos="-1080"/>
          <w:tab w:val="left" w:pos="-720"/>
          <w:tab w:val="left" w:pos="0"/>
          <w:tab w:val="left" w:pos="270"/>
          <w:tab w:val="left" w:pos="1440"/>
        </w:tabs>
        <w:ind w:left="270" w:hanging="270"/>
        <w:jc w:val="both"/>
        <w:rPr>
          <w:sz w:val="24"/>
        </w:rPr>
      </w:pPr>
      <w:r>
        <w:rPr>
          <w:sz w:val="24"/>
        </w:rPr>
        <w:t>•</w:t>
      </w:r>
      <w:r>
        <w:rPr>
          <w:sz w:val="24"/>
        </w:rPr>
        <w:tab/>
        <w:t>Maintain departmental files and records.</w:t>
      </w:r>
    </w:p>
    <w:p w:rsidR="006C32E9" w:rsidRDefault="006C32E9">
      <w:pPr>
        <w:tabs>
          <w:tab w:val="left" w:pos="-1080"/>
          <w:tab w:val="left" w:pos="-720"/>
          <w:tab w:val="left" w:pos="0"/>
          <w:tab w:val="left" w:pos="270"/>
          <w:tab w:val="left" w:pos="1440"/>
        </w:tabs>
        <w:ind w:left="270" w:hanging="270"/>
        <w:jc w:val="both"/>
        <w:rPr>
          <w:b/>
          <w:bCs/>
          <w:smallCaps/>
          <w:sz w:val="28"/>
          <w:szCs w:val="28"/>
        </w:rPr>
      </w:pPr>
      <w:r>
        <w:rPr>
          <w:sz w:val="24"/>
        </w:rPr>
        <w:t>•</w:t>
      </w:r>
      <w:r>
        <w:rPr>
          <w:sz w:val="24"/>
        </w:rPr>
        <w:tab/>
        <w:t>Maintain firearms and other equipment in good working order.</w:t>
      </w:r>
    </w:p>
    <w:p w:rsidR="006C32E9" w:rsidRDefault="006C32E9">
      <w:pPr>
        <w:tabs>
          <w:tab w:val="left" w:pos="-1080"/>
          <w:tab w:val="left" w:pos="-720"/>
          <w:tab w:val="left" w:pos="0"/>
          <w:tab w:val="left" w:pos="270"/>
          <w:tab w:val="left" w:pos="1440"/>
        </w:tabs>
        <w:ind w:left="270" w:hanging="270"/>
        <w:jc w:val="both"/>
        <w:rPr>
          <w:b/>
          <w:bCs/>
          <w:smallCaps/>
          <w:sz w:val="28"/>
          <w:szCs w:val="28"/>
        </w:rPr>
      </w:pPr>
      <w:r>
        <w:rPr>
          <w:sz w:val="24"/>
        </w:rPr>
        <w:t>•</w:t>
      </w:r>
      <w:r>
        <w:rPr>
          <w:sz w:val="24"/>
        </w:rPr>
        <w:tab/>
        <w:t>Perform related duties as assigned</w:t>
      </w:r>
    </w:p>
    <w:p w:rsidR="006C32E9" w:rsidRDefault="006C32E9">
      <w:pPr>
        <w:tabs>
          <w:tab w:val="left" w:pos="-1080"/>
          <w:tab w:val="left" w:pos="-720"/>
          <w:tab w:val="left" w:pos="0"/>
          <w:tab w:val="left" w:pos="270"/>
          <w:tab w:val="left" w:pos="1440"/>
        </w:tabs>
        <w:jc w:val="both"/>
        <w:rPr>
          <w:b/>
          <w:bCs/>
          <w:smallCaps/>
          <w:sz w:val="28"/>
          <w:szCs w:val="28"/>
        </w:rPr>
      </w:pPr>
    </w:p>
    <w:p w:rsidR="006C32E9" w:rsidRDefault="006C32E9">
      <w:pPr>
        <w:tabs>
          <w:tab w:val="left" w:pos="-1080"/>
          <w:tab w:val="left" w:pos="-720"/>
          <w:tab w:val="left" w:pos="0"/>
          <w:tab w:val="left" w:pos="270"/>
          <w:tab w:val="left" w:pos="1440"/>
        </w:tabs>
        <w:jc w:val="both"/>
        <w:rPr>
          <w:sz w:val="24"/>
        </w:rPr>
      </w:pPr>
      <w:r>
        <w:rPr>
          <w:b/>
          <w:bCs/>
          <w:smallCaps/>
          <w:sz w:val="28"/>
          <w:szCs w:val="28"/>
        </w:rPr>
        <w:t>Minimum Qualifications</w:t>
      </w:r>
    </w:p>
    <w:p w:rsidR="006C32E9" w:rsidRDefault="006C32E9">
      <w:pPr>
        <w:tabs>
          <w:tab w:val="left" w:pos="-1080"/>
          <w:tab w:val="left" w:pos="-720"/>
          <w:tab w:val="left" w:pos="0"/>
          <w:tab w:val="left" w:pos="270"/>
          <w:tab w:val="left" w:pos="1440"/>
        </w:tabs>
        <w:jc w:val="both"/>
        <w:rPr>
          <w:sz w:val="24"/>
        </w:rPr>
      </w:pPr>
    </w:p>
    <w:p w:rsidR="009A062B" w:rsidRDefault="006C32E9" w:rsidP="009A062B">
      <w:pPr>
        <w:tabs>
          <w:tab w:val="left" w:pos="-1080"/>
          <w:tab w:val="left" w:pos="-720"/>
          <w:tab w:val="left" w:pos="0"/>
          <w:tab w:val="left" w:pos="270"/>
          <w:tab w:val="left" w:pos="1440"/>
        </w:tabs>
        <w:spacing w:line="360" w:lineRule="auto"/>
        <w:jc w:val="both"/>
        <w:rPr>
          <w:sz w:val="24"/>
        </w:rPr>
      </w:pPr>
      <w:r>
        <w:rPr>
          <w:b/>
          <w:bCs/>
          <w:i/>
          <w:iCs/>
          <w:sz w:val="24"/>
        </w:rPr>
        <w:t>Education:</w:t>
      </w:r>
      <w:r>
        <w:rPr>
          <w:sz w:val="24"/>
        </w:rPr>
        <w:t xml:space="preserve"> </w:t>
      </w:r>
      <w:r>
        <w:rPr>
          <w:sz w:val="24"/>
        </w:rPr>
        <w:tab/>
      </w:r>
      <w:r w:rsidR="009A062B">
        <w:rPr>
          <w:sz w:val="24"/>
        </w:rPr>
        <w:tab/>
      </w:r>
      <w:r w:rsidR="00F6162C">
        <w:rPr>
          <w:sz w:val="24"/>
        </w:rPr>
        <w:t xml:space="preserve">        </w:t>
      </w:r>
      <w:r>
        <w:rPr>
          <w:sz w:val="24"/>
        </w:rPr>
        <w:t>Equivalent to the completion of the twelfth grade.</w:t>
      </w:r>
    </w:p>
    <w:p w:rsidR="006C32E9" w:rsidRDefault="006C32E9" w:rsidP="009A062B">
      <w:pPr>
        <w:tabs>
          <w:tab w:val="left" w:pos="-1080"/>
          <w:tab w:val="left" w:pos="-720"/>
          <w:tab w:val="left" w:pos="0"/>
          <w:tab w:val="left" w:pos="270"/>
          <w:tab w:val="left" w:pos="1440"/>
        </w:tabs>
        <w:spacing w:line="360" w:lineRule="auto"/>
        <w:jc w:val="both"/>
        <w:rPr>
          <w:sz w:val="24"/>
        </w:rPr>
      </w:pPr>
      <w:r>
        <w:rPr>
          <w:b/>
          <w:bCs/>
          <w:i/>
          <w:iCs/>
          <w:sz w:val="24"/>
        </w:rPr>
        <w:t>License:</w:t>
      </w:r>
      <w:r>
        <w:rPr>
          <w:sz w:val="24"/>
        </w:rPr>
        <w:t xml:space="preserve"> </w:t>
      </w:r>
      <w:r>
        <w:rPr>
          <w:sz w:val="24"/>
        </w:rPr>
        <w:tab/>
      </w:r>
      <w:r w:rsidR="009A062B">
        <w:rPr>
          <w:sz w:val="24"/>
        </w:rPr>
        <w:tab/>
        <w:t xml:space="preserve">       </w:t>
      </w:r>
      <w:r>
        <w:rPr>
          <w:sz w:val="24"/>
        </w:rPr>
        <w:t>Valid California Class C or Commercial driver’s license.</w:t>
      </w:r>
    </w:p>
    <w:p w:rsidR="006C32E9" w:rsidRDefault="006C32E9">
      <w:pPr>
        <w:tabs>
          <w:tab w:val="left" w:pos="-1080"/>
          <w:tab w:val="left" w:pos="-720"/>
          <w:tab w:val="left" w:pos="0"/>
          <w:tab w:val="left" w:pos="270"/>
          <w:tab w:val="left" w:pos="1440"/>
        </w:tabs>
        <w:jc w:val="both"/>
        <w:rPr>
          <w:sz w:val="24"/>
        </w:rPr>
        <w:sectPr w:rsidR="006C32E9" w:rsidSect="00C76D60">
          <w:endnotePr>
            <w:numFmt w:val="decimal"/>
          </w:endnotePr>
          <w:pgSz w:w="12240" w:h="15840"/>
          <w:pgMar w:top="1440" w:right="1008" w:bottom="850" w:left="1008" w:header="1440" w:footer="850" w:gutter="0"/>
          <w:cols w:space="720"/>
          <w:noEndnote/>
        </w:sectPr>
      </w:pPr>
    </w:p>
    <w:p w:rsidR="006C32E9" w:rsidRDefault="009A062B" w:rsidP="00F6162C">
      <w:pPr>
        <w:tabs>
          <w:tab w:val="left" w:pos="-1080"/>
          <w:tab w:val="left" w:pos="-720"/>
          <w:tab w:val="left" w:pos="0"/>
          <w:tab w:val="left" w:pos="270"/>
          <w:tab w:val="left" w:pos="1440"/>
        </w:tabs>
        <w:ind w:left="2880" w:hanging="2880"/>
        <w:jc w:val="both"/>
        <w:rPr>
          <w:sz w:val="24"/>
        </w:rPr>
      </w:pPr>
      <w:r>
        <w:rPr>
          <w:b/>
          <w:bCs/>
          <w:i/>
          <w:iCs/>
          <w:sz w:val="24"/>
        </w:rPr>
        <w:lastRenderedPageBreak/>
        <w:tab/>
      </w:r>
      <w:r w:rsidR="006C32E9">
        <w:rPr>
          <w:b/>
          <w:bCs/>
          <w:i/>
          <w:iCs/>
          <w:sz w:val="24"/>
        </w:rPr>
        <w:t>Special Requirements:</w:t>
      </w:r>
      <w:r w:rsidR="006C32E9">
        <w:rPr>
          <w:b/>
          <w:bCs/>
          <w:i/>
          <w:iCs/>
          <w:sz w:val="24"/>
        </w:rPr>
        <w:tab/>
      </w:r>
      <w:r w:rsidR="006C32E9">
        <w:rPr>
          <w:sz w:val="24"/>
        </w:rPr>
        <w:t xml:space="preserve">Possession of a California P.O.S.T. Basic Certificate; </w:t>
      </w:r>
      <w:r w:rsidR="006C32E9">
        <w:rPr>
          <w:b/>
          <w:bCs/>
          <w:sz w:val="24"/>
          <w:u w:val="single"/>
        </w:rPr>
        <w:t>OR</w:t>
      </w:r>
      <w:r w:rsidR="006C32E9">
        <w:rPr>
          <w:sz w:val="24"/>
        </w:rPr>
        <w:t xml:space="preserve"> graduation from a </w:t>
      </w:r>
      <w:smartTag w:uri="urn:schemas-microsoft-com:office:smarttags" w:element="place">
        <w:smartTag w:uri="urn:schemas-microsoft-com:office:smarttags" w:element="PlaceName">
          <w:r w:rsidR="006C32E9">
            <w:rPr>
              <w:sz w:val="24"/>
            </w:rPr>
            <w:t>California</w:t>
          </w:r>
        </w:smartTag>
        <w:r w:rsidR="006C32E9">
          <w:rPr>
            <w:sz w:val="24"/>
          </w:rPr>
          <w:t xml:space="preserve"> </w:t>
        </w:r>
        <w:smartTag w:uri="urn:schemas-microsoft-com:office:smarttags" w:element="PlaceName">
          <w:r w:rsidR="006C32E9">
            <w:rPr>
              <w:sz w:val="24"/>
            </w:rPr>
            <w:t>Law</w:t>
          </w:r>
        </w:smartTag>
        <w:r w:rsidR="006C32E9">
          <w:rPr>
            <w:sz w:val="24"/>
          </w:rPr>
          <w:t xml:space="preserve"> </w:t>
        </w:r>
        <w:smartTag w:uri="urn:schemas-microsoft-com:office:smarttags" w:element="PlaceName">
          <w:r w:rsidR="006C32E9">
            <w:rPr>
              <w:sz w:val="24"/>
            </w:rPr>
            <w:t>Enforcement</w:t>
          </w:r>
        </w:smartTag>
        <w:r w:rsidR="006C32E9">
          <w:rPr>
            <w:sz w:val="24"/>
          </w:rPr>
          <w:t xml:space="preserve"> </w:t>
        </w:r>
        <w:smartTag w:uri="urn:schemas-microsoft-com:office:smarttags" w:element="PlaceType">
          <w:r w:rsidR="006C32E9">
            <w:rPr>
              <w:sz w:val="24"/>
            </w:rPr>
            <w:t>Academy</w:t>
          </w:r>
        </w:smartTag>
      </w:smartTag>
      <w:r w:rsidR="006C32E9">
        <w:rPr>
          <w:sz w:val="24"/>
        </w:rPr>
        <w:t xml:space="preserve"> within the last three years. </w:t>
      </w:r>
    </w:p>
    <w:p w:rsidR="006C32E9" w:rsidRDefault="006C32E9">
      <w:pPr>
        <w:tabs>
          <w:tab w:val="left" w:pos="-1080"/>
          <w:tab w:val="left" w:pos="-720"/>
          <w:tab w:val="left" w:pos="0"/>
          <w:tab w:val="left" w:pos="270"/>
          <w:tab w:val="left" w:pos="1440"/>
        </w:tabs>
        <w:ind w:left="2880"/>
        <w:jc w:val="both"/>
        <w:rPr>
          <w:sz w:val="24"/>
        </w:rPr>
      </w:pPr>
      <w:r>
        <w:rPr>
          <w:sz w:val="24"/>
        </w:rPr>
        <w:t>Must be at least 18 years of age, with no felony convictions.</w:t>
      </w:r>
      <w:r>
        <w:rPr>
          <w:b/>
          <w:bCs/>
          <w:i/>
          <w:iCs/>
          <w:sz w:val="24"/>
        </w:rPr>
        <w:t xml:space="preserve"> </w:t>
      </w:r>
    </w:p>
    <w:p w:rsidR="00F6162C" w:rsidRDefault="00F6162C">
      <w:pPr>
        <w:tabs>
          <w:tab w:val="left" w:pos="-1080"/>
          <w:tab w:val="left" w:pos="-720"/>
          <w:tab w:val="left" w:pos="0"/>
          <w:tab w:val="left" w:pos="270"/>
          <w:tab w:val="left" w:pos="1440"/>
        </w:tabs>
        <w:ind w:left="2880" w:hanging="2880"/>
        <w:jc w:val="both"/>
        <w:rPr>
          <w:b/>
          <w:bCs/>
          <w:sz w:val="24"/>
        </w:rPr>
      </w:pPr>
    </w:p>
    <w:p w:rsidR="006C32E9" w:rsidRDefault="006C32E9">
      <w:pPr>
        <w:tabs>
          <w:tab w:val="left" w:pos="-1080"/>
          <w:tab w:val="left" w:pos="-720"/>
          <w:tab w:val="left" w:pos="0"/>
          <w:tab w:val="left" w:pos="270"/>
          <w:tab w:val="left" w:pos="1440"/>
        </w:tabs>
        <w:ind w:left="2880" w:hanging="2880"/>
        <w:jc w:val="both"/>
        <w:rPr>
          <w:b/>
          <w:bCs/>
          <w:sz w:val="24"/>
          <w:u w:val="single"/>
        </w:rPr>
      </w:pPr>
      <w:r>
        <w:rPr>
          <w:b/>
          <w:bCs/>
          <w:sz w:val="24"/>
        </w:rPr>
        <w:t>NOTE:</w:t>
      </w:r>
      <w:r>
        <w:rPr>
          <w:b/>
          <w:bCs/>
          <w:sz w:val="24"/>
        </w:rPr>
        <w:tab/>
      </w:r>
      <w:r>
        <w:rPr>
          <w:b/>
          <w:bCs/>
          <w:sz w:val="24"/>
        </w:rPr>
        <w:tab/>
      </w:r>
      <w:r>
        <w:rPr>
          <w:sz w:val="24"/>
          <w:u w:val="single"/>
        </w:rPr>
        <w:t>At the time of application</w:t>
      </w:r>
      <w:r>
        <w:rPr>
          <w:sz w:val="24"/>
        </w:rPr>
        <w:t xml:space="preserve">, applicants must provide a photocopy of their current </w:t>
      </w:r>
      <w:r>
        <w:rPr>
          <w:sz w:val="24"/>
        </w:rPr>
        <w:lastRenderedPageBreak/>
        <w:t xml:space="preserve">California P.O.S.T. Basic Certificate; </w:t>
      </w:r>
      <w:r>
        <w:rPr>
          <w:b/>
          <w:bCs/>
          <w:sz w:val="24"/>
          <w:u w:val="single"/>
        </w:rPr>
        <w:t>OR</w:t>
      </w:r>
      <w:r>
        <w:rPr>
          <w:sz w:val="24"/>
        </w:rPr>
        <w:t xml:space="preserve"> a photocopy of a certificate demonstrating completion of a California Law Enforcement Academy within the last three years. </w:t>
      </w:r>
    </w:p>
    <w:p w:rsidR="006C32E9" w:rsidRDefault="006C32E9">
      <w:pPr>
        <w:tabs>
          <w:tab w:val="left" w:pos="-1080"/>
          <w:tab w:val="left" w:pos="-720"/>
          <w:tab w:val="left" w:pos="0"/>
          <w:tab w:val="left" w:pos="270"/>
          <w:tab w:val="left" w:pos="1440"/>
        </w:tabs>
        <w:jc w:val="both"/>
        <w:rPr>
          <w:b/>
          <w:bCs/>
          <w:sz w:val="24"/>
        </w:rPr>
      </w:pPr>
    </w:p>
    <w:p w:rsidR="006C32E9" w:rsidRDefault="006C32E9">
      <w:pPr>
        <w:tabs>
          <w:tab w:val="left" w:pos="-1080"/>
          <w:tab w:val="left" w:pos="-720"/>
          <w:tab w:val="left" w:pos="0"/>
          <w:tab w:val="left" w:pos="270"/>
          <w:tab w:val="left" w:pos="1440"/>
        </w:tabs>
        <w:jc w:val="both"/>
        <w:rPr>
          <w:sz w:val="24"/>
        </w:rPr>
      </w:pPr>
      <w:r>
        <w:rPr>
          <w:b/>
          <w:bCs/>
          <w:smallCaps/>
          <w:sz w:val="28"/>
          <w:szCs w:val="28"/>
        </w:rPr>
        <w:t>Selection Process</w:t>
      </w:r>
    </w:p>
    <w:p w:rsidR="006C32E9" w:rsidRDefault="006C32E9">
      <w:pPr>
        <w:tabs>
          <w:tab w:val="left" w:pos="-1080"/>
          <w:tab w:val="left" w:pos="-720"/>
          <w:tab w:val="left" w:pos="0"/>
          <w:tab w:val="left" w:pos="270"/>
          <w:tab w:val="left" w:pos="1440"/>
        </w:tabs>
        <w:jc w:val="both"/>
        <w:rPr>
          <w:sz w:val="24"/>
        </w:rPr>
      </w:pPr>
      <w:r>
        <w:rPr>
          <w:sz w:val="24"/>
        </w:rPr>
        <w:t>Application materials will be reviewed, and qualified applicants will be invited to Susanville to participate in interviews.</w:t>
      </w:r>
    </w:p>
    <w:p w:rsidR="006C32E9" w:rsidRDefault="006C32E9">
      <w:pPr>
        <w:tabs>
          <w:tab w:val="left" w:pos="-1080"/>
          <w:tab w:val="left" w:pos="-720"/>
          <w:tab w:val="left" w:pos="0"/>
          <w:tab w:val="left" w:pos="270"/>
          <w:tab w:val="left" w:pos="1440"/>
        </w:tabs>
        <w:jc w:val="both"/>
        <w:rPr>
          <w:sz w:val="24"/>
        </w:rPr>
      </w:pPr>
    </w:p>
    <w:p w:rsidR="006C32E9" w:rsidRDefault="006C32E9">
      <w:pPr>
        <w:tabs>
          <w:tab w:val="left" w:pos="-1080"/>
          <w:tab w:val="left" w:pos="-720"/>
          <w:tab w:val="left" w:pos="0"/>
          <w:tab w:val="left" w:pos="270"/>
          <w:tab w:val="left" w:pos="1440"/>
        </w:tabs>
        <w:jc w:val="both"/>
        <w:rPr>
          <w:sz w:val="24"/>
        </w:rPr>
      </w:pPr>
      <w:r>
        <w:rPr>
          <w:b/>
          <w:bCs/>
          <w:smallCaps/>
          <w:sz w:val="28"/>
          <w:szCs w:val="28"/>
        </w:rPr>
        <w:t>How to Apply</w:t>
      </w:r>
    </w:p>
    <w:p w:rsidR="006C32E9" w:rsidRDefault="00861770">
      <w:pPr>
        <w:tabs>
          <w:tab w:val="left" w:pos="-1080"/>
          <w:tab w:val="left" w:pos="-720"/>
          <w:tab w:val="left" w:pos="0"/>
          <w:tab w:val="left" w:pos="270"/>
          <w:tab w:val="left" w:pos="1440"/>
        </w:tabs>
        <w:jc w:val="both"/>
        <w:rPr>
          <w:sz w:val="24"/>
        </w:rPr>
      </w:pPr>
      <w:r w:rsidRPr="00237953">
        <w:rPr>
          <w:sz w:val="24"/>
        </w:rPr>
        <w:t>An application may be obtained from the Personnel Office listed below or by visiting our website at</w:t>
      </w:r>
      <w:r w:rsidR="00384022">
        <w:rPr>
          <w:sz w:val="24"/>
        </w:rPr>
        <w:t>: http:/</w:t>
      </w:r>
      <w:r w:rsidR="00DA1169">
        <w:rPr>
          <w:sz w:val="24"/>
        </w:rPr>
        <w:t>/</w:t>
      </w:r>
      <w:r w:rsidR="00384022">
        <w:rPr>
          <w:sz w:val="24"/>
        </w:rPr>
        <w:t>lassencounty.org in the Personnel/Risk Management area, in the Resources tab</w:t>
      </w:r>
      <w:r w:rsidRPr="00237953">
        <w:rPr>
          <w:sz w:val="24"/>
        </w:rPr>
        <w:t>.</w:t>
      </w:r>
      <w:r>
        <w:rPr>
          <w:sz w:val="24"/>
        </w:rPr>
        <w:t xml:space="preserve">  </w:t>
      </w:r>
      <w:r w:rsidR="006C32E9">
        <w:rPr>
          <w:sz w:val="24"/>
        </w:rPr>
        <w:t xml:space="preserve">It is your responsibility to provide specific, accurate and complete information describing how you meet the minimum qualifications.  Qualified applicants are invited to submit a required </w:t>
      </w:r>
      <w:smartTag w:uri="urn:schemas-microsoft-com:office:smarttags" w:element="place">
        <w:smartTag w:uri="urn:schemas-microsoft-com:office:smarttags" w:element="PlaceName">
          <w:r w:rsidR="006C32E9">
            <w:rPr>
              <w:sz w:val="24"/>
            </w:rPr>
            <w:t>Lassen</w:t>
          </w:r>
        </w:smartTag>
        <w:r w:rsidR="006C32E9">
          <w:rPr>
            <w:sz w:val="24"/>
          </w:rPr>
          <w:t xml:space="preserve"> </w:t>
        </w:r>
        <w:smartTag w:uri="urn:schemas-microsoft-com:office:smarttags" w:element="PlaceType">
          <w:r w:rsidR="006C32E9">
            <w:rPr>
              <w:sz w:val="24"/>
            </w:rPr>
            <w:t>County</w:t>
          </w:r>
        </w:smartTag>
      </w:smartTag>
      <w:r w:rsidR="006C32E9">
        <w:rPr>
          <w:sz w:val="24"/>
        </w:rPr>
        <w:t xml:space="preserve"> application and required proof of eligibility to:</w:t>
      </w:r>
    </w:p>
    <w:p w:rsidR="006C32E9" w:rsidRDefault="006C32E9">
      <w:pPr>
        <w:tabs>
          <w:tab w:val="left" w:pos="-1080"/>
          <w:tab w:val="left" w:pos="-720"/>
          <w:tab w:val="left" w:pos="0"/>
          <w:tab w:val="left" w:pos="270"/>
          <w:tab w:val="left" w:pos="1440"/>
        </w:tabs>
        <w:ind w:firstLine="270"/>
        <w:jc w:val="both"/>
        <w:rPr>
          <w:sz w:val="24"/>
        </w:rPr>
      </w:pPr>
    </w:p>
    <w:p w:rsidR="009A062B" w:rsidRDefault="006C32E9">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w:t>
      </w:r>
      <w:r w:rsidR="009A062B">
        <w:rPr>
          <w:sz w:val="24"/>
        </w:rPr>
        <w:tab/>
      </w:r>
      <w:r w:rsidR="00F6162C">
        <w:rPr>
          <w:sz w:val="24"/>
        </w:rPr>
        <w:t>(530) 251-8320</w:t>
      </w:r>
    </w:p>
    <w:p w:rsidR="009A062B" w:rsidRDefault="009A062B">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 Ste. 3</w:t>
          </w:r>
        </w:smartTag>
      </w:smartTag>
    </w:p>
    <w:p w:rsidR="006C32E9" w:rsidRDefault="009A062B">
      <w:pPr>
        <w:tabs>
          <w:tab w:val="left" w:pos="-1080"/>
          <w:tab w:val="left" w:pos="-720"/>
          <w:tab w:val="left" w:pos="0"/>
          <w:tab w:val="left" w:pos="270"/>
          <w:tab w:val="left" w:pos="1440"/>
        </w:tabs>
        <w:ind w:firstLine="270"/>
        <w:jc w:val="both"/>
        <w:rPr>
          <w:sz w:val="24"/>
        </w:rPr>
      </w:pPr>
      <w:smartTag w:uri="urn:schemas-microsoft-com:office:smarttags" w:element="place">
        <w:smartTag w:uri="urn:schemas-microsoft-com:office:smarttags" w:element="City">
          <w:r>
            <w:rPr>
              <w:sz w:val="24"/>
            </w:rPr>
            <w:t>Susanville</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96130</w:t>
          </w:r>
        </w:smartTag>
      </w:smartTag>
      <w:r>
        <w:rPr>
          <w:sz w:val="24"/>
        </w:rPr>
        <w:tab/>
      </w:r>
      <w:r>
        <w:rPr>
          <w:sz w:val="24"/>
        </w:rPr>
        <w:tab/>
      </w:r>
      <w:r>
        <w:rPr>
          <w:sz w:val="24"/>
        </w:rPr>
        <w:tab/>
      </w:r>
      <w:r w:rsidR="006C32E9">
        <w:rPr>
          <w:rFonts w:ascii="Wingdings" w:hAnsi="Wingdings"/>
          <w:sz w:val="28"/>
          <w:szCs w:val="28"/>
        </w:rPr>
        <w:t></w:t>
      </w:r>
      <w:r>
        <w:rPr>
          <w:sz w:val="24"/>
        </w:rPr>
        <w:t>Fax (530) 251-2663</w:t>
      </w:r>
    </w:p>
    <w:p w:rsidR="006C32E9" w:rsidRDefault="006C32E9">
      <w:pPr>
        <w:tabs>
          <w:tab w:val="left" w:pos="-1080"/>
          <w:tab w:val="left" w:pos="-720"/>
          <w:tab w:val="left" w:pos="0"/>
          <w:tab w:val="left" w:pos="270"/>
          <w:tab w:val="left" w:pos="1440"/>
        </w:tabs>
        <w:ind w:left="270"/>
        <w:jc w:val="both"/>
        <w:rPr>
          <w:sz w:val="24"/>
        </w:rPr>
      </w:pPr>
      <w:r>
        <w:rPr>
          <w:sz w:val="24"/>
        </w:rPr>
        <w:tab/>
      </w:r>
      <w:r>
        <w:rPr>
          <w:sz w:val="24"/>
        </w:rPr>
        <w:tab/>
      </w:r>
      <w:r>
        <w:rPr>
          <w:sz w:val="24"/>
        </w:rPr>
        <w:tab/>
      </w:r>
      <w:r w:rsidR="009A062B">
        <w:rPr>
          <w:sz w:val="24"/>
        </w:rPr>
        <w:tab/>
      </w:r>
      <w:r w:rsidR="009A062B">
        <w:rPr>
          <w:sz w:val="24"/>
        </w:rPr>
        <w:tab/>
        <w:t xml:space="preserve">           </w:t>
      </w:r>
      <w:r>
        <w:rPr>
          <w:sz w:val="24"/>
        </w:rPr>
        <w:tab/>
      </w:r>
      <w:r>
        <w:rPr>
          <w:sz w:val="24"/>
        </w:rPr>
        <w:tab/>
        <w:t xml:space="preserve">      </w:t>
      </w:r>
    </w:p>
    <w:p w:rsidR="006C32E9" w:rsidRDefault="00F344A5" w:rsidP="00F344A5">
      <w:pPr>
        <w:tabs>
          <w:tab w:val="left" w:pos="-1080"/>
          <w:tab w:val="left" w:pos="-720"/>
          <w:tab w:val="left" w:pos="0"/>
          <w:tab w:val="left" w:pos="270"/>
          <w:tab w:val="left" w:pos="1440"/>
        </w:tabs>
        <w:rPr>
          <w:rFonts w:ascii="Andale Mono" w:hAnsi="Andale Mono"/>
          <w:b/>
          <w:bCs/>
          <w:smallCaps/>
          <w:sz w:val="24"/>
        </w:rPr>
      </w:pP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r>
      <w:r>
        <w:rPr>
          <w:rFonts w:ascii="Andale Mono" w:hAnsi="Andale Mono"/>
          <w:b/>
          <w:bCs/>
          <w:smallCaps/>
          <w:sz w:val="24"/>
        </w:rPr>
        <w:tab/>
        <w:t>R</w:t>
      </w:r>
      <w:r w:rsidR="00FB3C37">
        <w:rPr>
          <w:rFonts w:ascii="Andale Mono" w:hAnsi="Andale Mono"/>
          <w:b/>
          <w:bCs/>
          <w:smallCaps/>
          <w:sz w:val="24"/>
        </w:rPr>
        <w:t>evised August 21, 2017</w:t>
      </w:r>
    </w:p>
    <w:p w:rsidR="006C32E9" w:rsidRDefault="006C32E9">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6C32E9" w:rsidRDefault="006C32E9">
      <w:pPr>
        <w:tabs>
          <w:tab w:val="left" w:pos="-1080"/>
          <w:tab w:val="left" w:pos="-720"/>
          <w:tab w:val="left" w:pos="0"/>
          <w:tab w:val="left" w:pos="270"/>
          <w:tab w:val="left" w:pos="1440"/>
        </w:tabs>
        <w:jc w:val="both"/>
        <w:rPr>
          <w:szCs w:val="20"/>
        </w:rPr>
      </w:pPr>
      <w:smartTag w:uri="urn:schemas-microsoft-com:office:smarttags" w:element="place">
        <w:smartTag w:uri="urn:schemas-microsoft-com:office:smarttags" w:element="PlaceName">
          <w:r>
            <w:rPr>
              <w:szCs w:val="20"/>
            </w:rPr>
            <w:t>Lassen</w:t>
          </w:r>
        </w:smartTag>
        <w:r>
          <w:rPr>
            <w:szCs w:val="20"/>
          </w:rPr>
          <w:t xml:space="preserve"> </w:t>
        </w:r>
        <w:smartTag w:uri="urn:schemas-microsoft-com:office:smarttags" w:element="PlaceType">
          <w:r>
            <w:rPr>
              <w:szCs w:val="20"/>
            </w:rPr>
            <w:t>County</w:t>
          </w:r>
        </w:smartTag>
      </w:smartTag>
      <w:r>
        <w:rPr>
          <w:szCs w:val="20"/>
        </w:rPr>
        <w:t xml:space="preserve"> is an equal opportunity employer hiring employment eligible applicants.</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Disabled applicants who require special testing arrangements should contact the Personnel Department prior to the filing deadline.</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szCs w:val="20"/>
            </w:rPr>
            <w:t>United States</w:t>
          </w:r>
        </w:smartTag>
      </w:smartTag>
      <w:r>
        <w:rPr>
          <w:szCs w:val="20"/>
        </w:rPr>
        <w:t xml:space="preserve">.                                 </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Lassen County requires a pre-employment physical</w:t>
      </w:r>
      <w:r w:rsidR="00384022">
        <w:rPr>
          <w:szCs w:val="20"/>
        </w:rPr>
        <w:t xml:space="preserve"> for this position</w:t>
      </w:r>
      <w:r>
        <w:rPr>
          <w:szCs w:val="20"/>
        </w:rPr>
        <w:t>, which includes drug screening.</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 xml:space="preserve">All applicants who meet the minimum qualifications are </w:t>
      </w:r>
      <w:r>
        <w:rPr>
          <w:i/>
          <w:iCs/>
          <w:szCs w:val="20"/>
        </w:rPr>
        <w:t>not</w:t>
      </w:r>
      <w:r>
        <w:rPr>
          <w:szCs w:val="20"/>
        </w:rPr>
        <w:t xml:space="preserve"> guaranteed advancement through any subsequent phase of the selection process.</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Selection processes may include, but are not limited to, one or more of the following: application review, competitive screening, written examination, performance examination, and/or oral examination.</w:t>
      </w:r>
    </w:p>
    <w:p w:rsidR="006C32E9" w:rsidRDefault="006C32E9">
      <w:pPr>
        <w:tabs>
          <w:tab w:val="left" w:pos="-1080"/>
          <w:tab w:val="left" w:pos="-720"/>
          <w:tab w:val="left" w:pos="0"/>
          <w:tab w:val="left" w:pos="270"/>
          <w:tab w:val="left" w:pos="1440"/>
        </w:tabs>
        <w:jc w:val="both"/>
        <w:rPr>
          <w:szCs w:val="20"/>
        </w:rPr>
      </w:pPr>
    </w:p>
    <w:p w:rsidR="006C32E9" w:rsidRDefault="006C32E9">
      <w:pPr>
        <w:tabs>
          <w:tab w:val="left" w:pos="-1080"/>
          <w:tab w:val="left" w:pos="-720"/>
          <w:tab w:val="left" w:pos="0"/>
          <w:tab w:val="left" w:pos="270"/>
          <w:tab w:val="left" w:pos="1440"/>
        </w:tabs>
        <w:jc w:val="both"/>
        <w:rPr>
          <w:szCs w:val="20"/>
        </w:rPr>
      </w:pPr>
      <w:r>
        <w:rPr>
          <w:szCs w:val="20"/>
        </w:rPr>
        <w:t>The provisions of this bulletin do not constitute an expressed or implied contract; any provision contained in this bulletin may be modified or revoked without notice.</w:t>
      </w:r>
    </w:p>
    <w:sectPr w:rsidR="006C32E9">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65"/>
    <w:rsid w:val="000606AE"/>
    <w:rsid w:val="00167A65"/>
    <w:rsid w:val="00173954"/>
    <w:rsid w:val="00252292"/>
    <w:rsid w:val="00261936"/>
    <w:rsid w:val="00384022"/>
    <w:rsid w:val="004A400B"/>
    <w:rsid w:val="00676D97"/>
    <w:rsid w:val="006C32E9"/>
    <w:rsid w:val="006F6A48"/>
    <w:rsid w:val="007616DD"/>
    <w:rsid w:val="007F05E8"/>
    <w:rsid w:val="00836BC0"/>
    <w:rsid w:val="00857535"/>
    <w:rsid w:val="00861770"/>
    <w:rsid w:val="00895F38"/>
    <w:rsid w:val="009A062B"/>
    <w:rsid w:val="00A57549"/>
    <w:rsid w:val="00C76D60"/>
    <w:rsid w:val="00CB56CE"/>
    <w:rsid w:val="00CC0479"/>
    <w:rsid w:val="00D3433C"/>
    <w:rsid w:val="00DA1169"/>
    <w:rsid w:val="00E36740"/>
    <w:rsid w:val="00E45708"/>
    <w:rsid w:val="00F0609A"/>
    <w:rsid w:val="00F344A5"/>
    <w:rsid w:val="00F6162C"/>
    <w:rsid w:val="00FB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5:docId w15:val="{C2D33209-31B8-436E-BEB2-7984FB54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FollowedHyperlink">
    <w:name w:val="FollowedHyperlink"/>
    <w:basedOn w:val="DefaultParagraphFont"/>
    <w:rsid w:val="00CC0479"/>
    <w:rPr>
      <w:color w:val="800080"/>
      <w:u w:val="single"/>
    </w:rPr>
  </w:style>
  <w:style w:type="character" w:styleId="Hyperlink">
    <w:name w:val="Hyperlink"/>
    <w:basedOn w:val="DefaultParagraphFont"/>
    <w:rsid w:val="00861770"/>
    <w:rPr>
      <w:color w:val="0000FF"/>
      <w:u w:val="single"/>
    </w:rPr>
  </w:style>
  <w:style w:type="paragraph" w:styleId="BalloonText">
    <w:name w:val="Balloon Text"/>
    <w:basedOn w:val="Normal"/>
    <w:link w:val="BalloonTextChar"/>
    <w:uiPriority w:val="99"/>
    <w:semiHidden/>
    <w:unhideWhenUsed/>
    <w:rsid w:val="00FB3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4153</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Brewster</dc:creator>
  <cp:lastModifiedBy>Cheryl Douglas</cp:lastModifiedBy>
  <cp:revision>8</cp:revision>
  <cp:lastPrinted>2017-08-21T22:42:00Z</cp:lastPrinted>
  <dcterms:created xsi:type="dcterms:W3CDTF">2016-03-21T23:55:00Z</dcterms:created>
  <dcterms:modified xsi:type="dcterms:W3CDTF">2017-08-21T22:44:00Z</dcterms:modified>
</cp:coreProperties>
</file>