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9F" w:rsidRPr="003D5A30" w:rsidRDefault="00B2109F" w:rsidP="00541B48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3D5A30">
        <w:rPr>
          <w:sz w:val="24"/>
          <w:szCs w:val="24"/>
        </w:rPr>
        <w:t>LASSEN COUNTY</w:t>
      </w:r>
    </w:p>
    <w:p w:rsidR="00B2109F" w:rsidRPr="003D5A30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3D5A30">
        <w:rPr>
          <w:sz w:val="24"/>
          <w:szCs w:val="24"/>
        </w:rPr>
        <w:t>TECHNICAL ADVISORY COMMITTEE</w:t>
      </w:r>
      <w:r w:rsidR="00A61207" w:rsidRPr="003D5A30">
        <w:rPr>
          <w:sz w:val="24"/>
          <w:szCs w:val="24"/>
        </w:rPr>
        <w:t xml:space="preserve"> AGENDA</w:t>
      </w:r>
    </w:p>
    <w:p w:rsidR="00B2109F" w:rsidRPr="003D5A30" w:rsidRDefault="00B2109F" w:rsidP="00847934">
      <w:pPr>
        <w:widowControl w:val="0"/>
        <w:tabs>
          <w:tab w:val="center" w:pos="6480"/>
        </w:tabs>
        <w:jc w:val="center"/>
        <w:rPr>
          <w:b/>
          <w:sz w:val="24"/>
          <w:szCs w:val="24"/>
        </w:rPr>
      </w:pPr>
      <w:r w:rsidRPr="003D5A30">
        <w:rPr>
          <w:sz w:val="24"/>
          <w:szCs w:val="24"/>
        </w:rPr>
        <w:t xml:space="preserve">SECOND FLOOR CONFERENCE ROOM </w:t>
      </w:r>
    </w:p>
    <w:p w:rsidR="00B2109F" w:rsidRPr="003D5A30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3D5A30">
        <w:rPr>
          <w:sz w:val="24"/>
          <w:szCs w:val="24"/>
        </w:rPr>
        <w:t>707 NEVADA STREET</w:t>
      </w:r>
    </w:p>
    <w:p w:rsidR="00B2109F" w:rsidRPr="003D5A30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3D5A30">
        <w:rPr>
          <w:sz w:val="24"/>
          <w:szCs w:val="24"/>
        </w:rPr>
        <w:t>SUSANVILLE, CA  96130</w:t>
      </w:r>
    </w:p>
    <w:p w:rsidR="00952F92" w:rsidRPr="003D5A30" w:rsidRDefault="00632193" w:rsidP="00692EB6">
      <w:pPr>
        <w:widowControl w:val="0"/>
        <w:tabs>
          <w:tab w:val="center" w:pos="6480"/>
        </w:tabs>
        <w:jc w:val="center"/>
        <w:rPr>
          <w:color w:val="000000"/>
          <w:sz w:val="24"/>
          <w:szCs w:val="24"/>
        </w:rPr>
      </w:pPr>
      <w:r w:rsidRPr="003D5A30">
        <w:rPr>
          <w:color w:val="000000"/>
          <w:sz w:val="24"/>
          <w:szCs w:val="24"/>
        </w:rPr>
        <w:t>THURSDAY, AUGUST 1</w:t>
      </w:r>
      <w:r w:rsidR="00937CB2" w:rsidRPr="003D5A30">
        <w:rPr>
          <w:sz w:val="24"/>
          <w:szCs w:val="24"/>
        </w:rPr>
        <w:t>, 2019</w:t>
      </w:r>
    </w:p>
    <w:p w:rsidR="003C36BB" w:rsidRPr="003D5A30" w:rsidRDefault="003C36BB" w:rsidP="00952F92">
      <w:pPr>
        <w:widowControl w:val="0"/>
        <w:tabs>
          <w:tab w:val="left" w:pos="-1440"/>
          <w:tab w:val="left" w:pos="1440"/>
        </w:tabs>
        <w:ind w:left="1440" w:hanging="1440"/>
        <w:rPr>
          <w:color w:val="000000"/>
          <w:sz w:val="24"/>
          <w:szCs w:val="24"/>
        </w:rPr>
      </w:pPr>
    </w:p>
    <w:p w:rsidR="00952F92" w:rsidRPr="003D5A30" w:rsidRDefault="00B367DF" w:rsidP="00952F92">
      <w:pPr>
        <w:widowControl w:val="0"/>
        <w:tabs>
          <w:tab w:val="left" w:pos="-1440"/>
          <w:tab w:val="left" w:pos="1440"/>
        </w:tabs>
        <w:ind w:left="1440" w:hanging="1440"/>
        <w:rPr>
          <w:sz w:val="24"/>
          <w:szCs w:val="24"/>
        </w:rPr>
      </w:pPr>
      <w:r w:rsidRPr="003D5A30">
        <w:rPr>
          <w:color w:val="000000"/>
          <w:sz w:val="24"/>
          <w:szCs w:val="24"/>
        </w:rPr>
        <w:t>9:00 a</w:t>
      </w:r>
      <w:r w:rsidR="00952F92" w:rsidRPr="003D5A30">
        <w:rPr>
          <w:color w:val="000000"/>
          <w:sz w:val="24"/>
          <w:szCs w:val="24"/>
        </w:rPr>
        <w:t>.m.</w:t>
      </w:r>
      <w:r w:rsidR="00952F92" w:rsidRPr="003D5A30">
        <w:rPr>
          <w:sz w:val="24"/>
          <w:szCs w:val="24"/>
        </w:rPr>
        <w:tab/>
        <w:t xml:space="preserve">Convene in </w:t>
      </w:r>
      <w:r w:rsidR="008521A8" w:rsidRPr="003D5A30">
        <w:rPr>
          <w:sz w:val="24"/>
          <w:szCs w:val="24"/>
        </w:rPr>
        <w:t>Regular</w:t>
      </w:r>
      <w:r w:rsidR="00952F92" w:rsidRPr="003D5A30">
        <w:rPr>
          <w:sz w:val="24"/>
          <w:szCs w:val="24"/>
        </w:rPr>
        <w:t xml:space="preserve"> Session</w:t>
      </w:r>
    </w:p>
    <w:p w:rsidR="00952F92" w:rsidRPr="003D5A30" w:rsidRDefault="00952F92" w:rsidP="00A94875">
      <w:pPr>
        <w:rPr>
          <w:sz w:val="24"/>
          <w:szCs w:val="24"/>
        </w:rPr>
      </w:pPr>
      <w:r w:rsidRPr="003D5A30">
        <w:rPr>
          <w:sz w:val="24"/>
          <w:szCs w:val="24"/>
        </w:rPr>
        <w:tab/>
      </w:r>
      <w:r w:rsidRPr="003D5A30">
        <w:rPr>
          <w:sz w:val="24"/>
          <w:szCs w:val="24"/>
        </w:rPr>
        <w:tab/>
        <w:t>Matters Initiated by the General Public</w:t>
      </w:r>
    </w:p>
    <w:p w:rsidR="003D2654" w:rsidRPr="003D5A30" w:rsidRDefault="003D2654" w:rsidP="003D2654">
      <w:pPr>
        <w:rPr>
          <w:b/>
          <w:sz w:val="24"/>
          <w:szCs w:val="24"/>
        </w:rPr>
      </w:pPr>
    </w:p>
    <w:p w:rsidR="003D5A30" w:rsidRPr="003D5A30" w:rsidRDefault="003D5A30" w:rsidP="003D5A30">
      <w:pPr>
        <w:widowControl w:val="0"/>
        <w:rPr>
          <w:sz w:val="24"/>
          <w:szCs w:val="24"/>
        </w:rPr>
      </w:pPr>
      <w:r w:rsidRPr="003D5A30">
        <w:rPr>
          <w:b/>
          <w:sz w:val="24"/>
          <w:szCs w:val="24"/>
        </w:rPr>
        <w:t>USE PERMIT #2019-007, SARA HENDERSON &amp; COREY CROSS, JT.</w:t>
      </w:r>
      <w:r w:rsidRPr="003D5A30">
        <w:rPr>
          <w:sz w:val="24"/>
          <w:szCs w:val="24"/>
        </w:rPr>
        <w:t xml:space="preserve">  The applicant is proposing up to a 1,200 square foot single family residence to be used as a second residence. The parcel is zoned A-2-B-4 (Agricultural Residential, 4 Acre Building Site Combining District) and has a land use designation of “Rural Residential” in the </w:t>
      </w:r>
      <w:r w:rsidRPr="003D5A30">
        <w:rPr>
          <w:i/>
          <w:sz w:val="24"/>
          <w:szCs w:val="24"/>
        </w:rPr>
        <w:t>Janesville Planning Area Amendments, 1993</w:t>
      </w:r>
      <w:r w:rsidRPr="003D5A30">
        <w:rPr>
          <w:sz w:val="24"/>
          <w:szCs w:val="24"/>
        </w:rPr>
        <w:t xml:space="preserve">, and the </w:t>
      </w:r>
      <w:r w:rsidRPr="003D5A30">
        <w:rPr>
          <w:i/>
          <w:sz w:val="24"/>
          <w:szCs w:val="24"/>
        </w:rPr>
        <w:t>Lassen County General Plan, 2000</w:t>
      </w:r>
      <w:r w:rsidRPr="003D5A30">
        <w:rPr>
          <w:sz w:val="24"/>
          <w:szCs w:val="24"/>
        </w:rPr>
        <w:t xml:space="preserve">.  The project is exempt from </w:t>
      </w:r>
      <w:r w:rsidR="00CE17B0">
        <w:rPr>
          <w:sz w:val="24"/>
          <w:szCs w:val="24"/>
        </w:rPr>
        <w:t xml:space="preserve">the </w:t>
      </w:r>
      <w:bookmarkStart w:id="0" w:name="_GoBack"/>
      <w:bookmarkEnd w:id="0"/>
      <w:r w:rsidRPr="003D5A30">
        <w:rPr>
          <w:sz w:val="24"/>
          <w:szCs w:val="24"/>
        </w:rPr>
        <w:t xml:space="preserve">California Environmental Quality Act (CEQA) pursuant to Section 15303(a) of the (CEQA) Guidelines.  The parcel is located approximately 1/2 of a mile north of Sunnyside Road in Janesville, CA. </w:t>
      </w:r>
      <w:smartTag w:uri="urn:schemas-microsoft-com:office:smarttags" w:element="stockticker">
        <w:r w:rsidRPr="003D5A30">
          <w:rPr>
            <w:sz w:val="24"/>
            <w:szCs w:val="24"/>
          </w:rPr>
          <w:t>APN</w:t>
        </w:r>
      </w:smartTag>
      <w:r w:rsidRPr="003D5A30">
        <w:rPr>
          <w:sz w:val="24"/>
          <w:szCs w:val="24"/>
        </w:rPr>
        <w:t>: 129-430-78.  Staff Contact: Kelly Mumper, Associate Planner.</w:t>
      </w:r>
    </w:p>
    <w:p w:rsidR="00F26A71" w:rsidRDefault="00F26A71" w:rsidP="0058417D">
      <w:pPr>
        <w:rPr>
          <w:color w:val="000000"/>
          <w:sz w:val="24"/>
          <w:szCs w:val="24"/>
        </w:rPr>
      </w:pPr>
    </w:p>
    <w:p w:rsidR="0044634B" w:rsidRPr="00D4243A" w:rsidRDefault="0044634B" w:rsidP="0044634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LOT LINE ADJUSTMENT </w:t>
      </w:r>
      <w:r w:rsidRPr="003D088A">
        <w:rPr>
          <w:b/>
          <w:sz w:val="24"/>
          <w:szCs w:val="24"/>
        </w:rPr>
        <w:t>#2019-0</w:t>
      </w:r>
      <w:r>
        <w:rPr>
          <w:b/>
          <w:sz w:val="24"/>
          <w:szCs w:val="24"/>
        </w:rPr>
        <w:t>06</w:t>
      </w:r>
      <w:r w:rsidRPr="003D088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Cramer Family Trust</w:t>
      </w:r>
      <w:r w:rsidRPr="003D088A">
        <w:rPr>
          <w:b/>
          <w:sz w:val="24"/>
          <w:szCs w:val="24"/>
        </w:rPr>
        <w:t>.</w:t>
      </w:r>
      <w:r w:rsidRPr="003D088A">
        <w:rPr>
          <w:sz w:val="24"/>
          <w:szCs w:val="24"/>
        </w:rPr>
        <w:t xml:space="preserve"> The applicant </w:t>
      </w:r>
      <w:r>
        <w:rPr>
          <w:sz w:val="24"/>
          <w:szCs w:val="24"/>
        </w:rPr>
        <w:t>is</w:t>
      </w:r>
      <w:r w:rsidRPr="003D088A">
        <w:rPr>
          <w:sz w:val="24"/>
          <w:szCs w:val="24"/>
        </w:rPr>
        <w:t xml:space="preserve"> proposing a </w:t>
      </w:r>
      <w:r>
        <w:rPr>
          <w:sz w:val="24"/>
          <w:szCs w:val="24"/>
        </w:rPr>
        <w:t>lot line adjustment</w:t>
      </w:r>
      <w:r w:rsidRPr="003D088A">
        <w:rPr>
          <w:sz w:val="24"/>
          <w:szCs w:val="24"/>
        </w:rPr>
        <w:t xml:space="preserve"> between </w:t>
      </w:r>
      <w:r>
        <w:rPr>
          <w:sz w:val="24"/>
          <w:szCs w:val="24"/>
        </w:rPr>
        <w:t xml:space="preserve">two </w:t>
      </w:r>
      <w:r w:rsidRPr="003D088A">
        <w:rPr>
          <w:sz w:val="24"/>
          <w:szCs w:val="24"/>
        </w:rPr>
        <w:t xml:space="preserve">parcels that </w:t>
      </w:r>
      <w:r>
        <w:rPr>
          <w:sz w:val="24"/>
          <w:szCs w:val="24"/>
        </w:rPr>
        <w:t xml:space="preserve">together </w:t>
      </w:r>
      <w:r w:rsidRPr="003D088A">
        <w:rPr>
          <w:sz w:val="24"/>
          <w:szCs w:val="24"/>
        </w:rPr>
        <w:t xml:space="preserve">total approximately </w:t>
      </w:r>
      <w:r>
        <w:rPr>
          <w:sz w:val="24"/>
          <w:szCs w:val="24"/>
        </w:rPr>
        <w:t xml:space="preserve">114.65 </w:t>
      </w:r>
      <w:r w:rsidRPr="003D088A">
        <w:rPr>
          <w:sz w:val="24"/>
          <w:szCs w:val="24"/>
        </w:rPr>
        <w:t>acres.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The first parcel is identified on the application and Lot Line Adjustment Map as “Lot 12” of the Cramer Ranch Estates Unit No. 2 Subdivision, recorded at Book 41, Page 48 and </w:t>
      </w:r>
      <w:r>
        <w:rPr>
          <w:sz w:val="24"/>
          <w:szCs w:val="24"/>
        </w:rPr>
        <w:t xml:space="preserve">is currently 49.65 acres in size.  </w:t>
      </w:r>
      <w:r>
        <w:rPr>
          <w:iCs/>
          <w:sz w:val="24"/>
          <w:szCs w:val="24"/>
        </w:rPr>
        <w:t xml:space="preserve">The second parcel is identified as “Lot 13” of the above subdivision and is currently 65 acres in size.  </w:t>
      </w:r>
      <w:r>
        <w:rPr>
          <w:sz w:val="24"/>
          <w:szCs w:val="24"/>
        </w:rPr>
        <w:t>If approved, Proposed Parcel 12 would be five acres in size, whereas Proposed Parcel 13 would be 109.65 acres in size.  Parcel 12 is zoned</w:t>
      </w:r>
      <w:r w:rsidRPr="003D0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A-2-B-10-A (Agricultural Residential District, 10-Acre Building Site Combining District, Agricultural Combining District).  The northern portion of Parcel 13 is also zoned A-2-B-10-A, but the southern portion is zoned A-2-B-10-A-F (Agricultural Residential District, 10-Acre Building Site Combining District, Agricultural Combining District, Floodplain Combining District).  </w:t>
      </w:r>
      <w:r w:rsidRPr="00A2462B">
        <w:rPr>
          <w:sz w:val="24"/>
          <w:szCs w:val="24"/>
        </w:rPr>
        <w:t>The subject parcels are designated “</w:t>
      </w:r>
      <w:r>
        <w:rPr>
          <w:sz w:val="24"/>
          <w:szCs w:val="24"/>
        </w:rPr>
        <w:t>Rural</w:t>
      </w:r>
      <w:r w:rsidRPr="00A2462B">
        <w:rPr>
          <w:sz w:val="24"/>
          <w:szCs w:val="24"/>
        </w:rPr>
        <w:t xml:space="preserve"> Residential” by the </w:t>
      </w:r>
      <w:proofErr w:type="spellStart"/>
      <w:r w:rsidRPr="00A2462B">
        <w:rPr>
          <w:i/>
          <w:sz w:val="24"/>
          <w:szCs w:val="24"/>
        </w:rPr>
        <w:t>Johnstonville</w:t>
      </w:r>
      <w:proofErr w:type="spellEnd"/>
      <w:r w:rsidRPr="00A2462B">
        <w:rPr>
          <w:i/>
          <w:sz w:val="24"/>
          <w:szCs w:val="24"/>
        </w:rPr>
        <w:t xml:space="preserve"> Area Plan, 1987</w:t>
      </w:r>
      <w:r w:rsidRPr="00A2462B">
        <w:rPr>
          <w:sz w:val="24"/>
          <w:szCs w:val="24"/>
        </w:rPr>
        <w:t>,</w:t>
      </w:r>
      <w:r w:rsidRPr="00A2462B">
        <w:rPr>
          <w:i/>
          <w:sz w:val="24"/>
          <w:szCs w:val="24"/>
        </w:rPr>
        <w:t xml:space="preserve"> </w:t>
      </w:r>
      <w:r w:rsidRPr="00A2462B">
        <w:rPr>
          <w:sz w:val="24"/>
          <w:szCs w:val="24"/>
        </w:rPr>
        <w:t>and</w:t>
      </w:r>
      <w:r w:rsidRPr="00A2462B">
        <w:rPr>
          <w:i/>
          <w:sz w:val="24"/>
          <w:szCs w:val="24"/>
        </w:rPr>
        <w:t xml:space="preserve"> </w:t>
      </w:r>
      <w:r w:rsidRPr="00A2462B">
        <w:rPr>
          <w:sz w:val="24"/>
          <w:szCs w:val="24"/>
        </w:rPr>
        <w:t xml:space="preserve">are located at </w:t>
      </w:r>
      <w:r>
        <w:rPr>
          <w:sz w:val="24"/>
          <w:szCs w:val="24"/>
        </w:rPr>
        <w:t>704-605 Center Road</w:t>
      </w:r>
      <w:r w:rsidRPr="00A2462B">
        <w:rPr>
          <w:sz w:val="24"/>
          <w:szCs w:val="24"/>
        </w:rPr>
        <w:t xml:space="preserve">, Susanville, CA, </w:t>
      </w:r>
      <w:r>
        <w:rPr>
          <w:sz w:val="24"/>
          <w:szCs w:val="24"/>
        </w:rPr>
        <w:t xml:space="preserve">(Parcel 13 does not have an assigned address) immediately north and east of the intersection of Center and </w:t>
      </w:r>
      <w:proofErr w:type="spellStart"/>
      <w:r>
        <w:rPr>
          <w:sz w:val="24"/>
          <w:szCs w:val="24"/>
        </w:rPr>
        <w:t>Johnstonville</w:t>
      </w:r>
      <w:proofErr w:type="spellEnd"/>
      <w:r>
        <w:rPr>
          <w:sz w:val="24"/>
          <w:szCs w:val="24"/>
        </w:rPr>
        <w:t xml:space="preserve"> Roads. Parcel 12: APN 116-090-42. Parcel 13: APN 116-090-30. </w:t>
      </w:r>
      <w:r w:rsidRPr="003D088A">
        <w:rPr>
          <w:sz w:val="24"/>
          <w:szCs w:val="24"/>
        </w:rPr>
        <w:t xml:space="preserve">Staff Contact: </w:t>
      </w:r>
      <w:r w:rsidRPr="003D088A">
        <w:rPr>
          <w:color w:val="000000"/>
          <w:sz w:val="24"/>
          <w:szCs w:val="24"/>
        </w:rPr>
        <w:t xml:space="preserve">Stefano Richichi, Associate Planner </w:t>
      </w:r>
    </w:p>
    <w:p w:rsidR="003D5A30" w:rsidRPr="003D5A30" w:rsidRDefault="003D5A30" w:rsidP="0058417D">
      <w:pPr>
        <w:rPr>
          <w:color w:val="000000"/>
          <w:sz w:val="24"/>
          <w:szCs w:val="24"/>
        </w:rPr>
      </w:pPr>
    </w:p>
    <w:p w:rsidR="003D5A30" w:rsidRPr="003D5A30" w:rsidRDefault="003D5A30" w:rsidP="003D5A30">
      <w:pPr>
        <w:widowControl w:val="0"/>
        <w:tabs>
          <w:tab w:val="left" w:pos="1800"/>
        </w:tabs>
        <w:ind w:left="1800" w:hanging="1800"/>
        <w:rPr>
          <w:sz w:val="19"/>
          <w:szCs w:val="19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Default="00EA72C6">
            <w:pPr>
              <w:tabs>
                <w:tab w:val="left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Distribution: </w:t>
            </w:r>
          </w:p>
          <w:p w:rsidR="00EA72C6" w:rsidRDefault="00EA72C6">
            <w:pPr>
              <w:tabs>
                <w:tab w:val="left" w:pos="1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Planning &amp; Building Services</w:t>
            </w:r>
            <w:r>
              <w:rPr>
                <w:sz w:val="16"/>
                <w:szCs w:val="16"/>
              </w:rPr>
              <w:tab/>
              <w:t>County Fire Warden’s Office</w:t>
            </w:r>
          </w:p>
          <w:p w:rsidR="00EA72C6" w:rsidRDefault="00EA72C6">
            <w:pPr>
              <w:tabs>
                <w:tab w:val="left" w:pos="16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Environmental Health Dept.</w:t>
            </w:r>
            <w:r>
              <w:rPr>
                <w:sz w:val="16"/>
                <w:szCs w:val="16"/>
              </w:rPr>
              <w:tab/>
              <w:t>County Assessor’s Office</w:t>
            </w:r>
          </w:p>
          <w:p w:rsidR="00EA72C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Road Dept.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County Surveyor</w:t>
            </w:r>
          </w:p>
          <w:p w:rsidR="00EA72C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Default="00EA72C6">
            <w:pPr>
              <w:widowControl w:val="0"/>
              <w:tabs>
                <w:tab w:val="left" w:pos="16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Only:</w:t>
            </w:r>
            <w:r>
              <w:rPr>
                <w:sz w:val="16"/>
                <w:szCs w:val="16"/>
              </w:rPr>
              <w:tab/>
            </w:r>
          </w:p>
          <w:p w:rsidR="00EA72C6" w:rsidRDefault="00EA72C6">
            <w:pPr>
              <w:widowControl w:val="0"/>
              <w:tabs>
                <w:tab w:val="left" w:pos="16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Applicants/Agents                             BOS </w:t>
            </w:r>
          </w:p>
          <w:p w:rsidR="00EA72C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Clerk                                     County Counsel</w:t>
            </w:r>
          </w:p>
          <w:p w:rsidR="00EA72C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Treasurer/Tax Collector                     Post</w:t>
            </w:r>
          </w:p>
        </w:tc>
      </w:tr>
    </w:tbl>
    <w:p w:rsidR="00937CB2" w:rsidRDefault="00EA72C6" w:rsidP="00EA72C6">
      <w:pPr>
        <w:rPr>
          <w:sz w:val="16"/>
          <w:szCs w:val="16"/>
        </w:rPr>
      </w:pPr>
      <w:r w:rsidRPr="00AC7946">
        <w:rPr>
          <w:sz w:val="16"/>
          <w:szCs w:val="16"/>
        </w:rPr>
        <w:t>Lassen County Planning and Building Services 530-251-8269</w:t>
      </w:r>
      <w:r w:rsidRPr="00AC7946">
        <w:rPr>
          <w:sz w:val="16"/>
          <w:szCs w:val="16"/>
        </w:rPr>
        <w:tab/>
      </w:r>
    </w:p>
    <w:p w:rsidR="00937CB2" w:rsidRDefault="00937CB2" w:rsidP="00EA72C6">
      <w:pPr>
        <w:rPr>
          <w:sz w:val="16"/>
          <w:szCs w:val="16"/>
        </w:rPr>
      </w:pPr>
    </w:p>
    <w:p w:rsidR="00937CB2" w:rsidRDefault="00937CB2" w:rsidP="00937CB2">
      <w:pPr>
        <w:pStyle w:val="Footer"/>
      </w:pPr>
      <w:r>
        <w:t xml:space="preserve">MLA: </w:t>
      </w:r>
      <w:proofErr w:type="spellStart"/>
      <w:r>
        <w:t>aje</w:t>
      </w:r>
      <w:proofErr w:type="spellEnd"/>
    </w:p>
    <w:p w:rsidR="00EA72C6" w:rsidRPr="00AC7946" w:rsidRDefault="00EA72C6" w:rsidP="00EA72C6">
      <w:pPr>
        <w:rPr>
          <w:sz w:val="16"/>
          <w:szCs w:val="16"/>
        </w:rPr>
      </w:pPr>
      <w:r w:rsidRPr="00AC7946">
        <w:rPr>
          <w:sz w:val="16"/>
          <w:szCs w:val="16"/>
        </w:rPr>
        <w:tab/>
      </w:r>
      <w:r w:rsidRPr="00AC7946">
        <w:rPr>
          <w:sz w:val="16"/>
          <w:szCs w:val="16"/>
        </w:rPr>
        <w:tab/>
      </w:r>
    </w:p>
    <w:sectPr w:rsidR="00EA72C6" w:rsidRPr="00AC7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3" w:rsidRDefault="00632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92" w:rsidRPr="00952F92" w:rsidRDefault="0066676D">
    <w:pPr>
      <w:pStyle w:val="Footer"/>
      <w:rPr>
        <w:sz w:val="16"/>
        <w:szCs w:val="16"/>
      </w:rPr>
    </w:pPr>
    <w:r>
      <w:rPr>
        <w:sz w:val="16"/>
        <w:szCs w:val="16"/>
      </w:rPr>
      <w:t>TAC</w:t>
    </w:r>
    <w:r w:rsidR="004C4382">
      <w:rPr>
        <w:sz w:val="16"/>
        <w:szCs w:val="16"/>
      </w:rPr>
      <w:t>/</w:t>
    </w:r>
    <w:r w:rsidR="00060673">
      <w:rPr>
        <w:sz w:val="16"/>
        <w:szCs w:val="16"/>
      </w:rPr>
      <w:t>AGENDA</w:t>
    </w:r>
    <w:r w:rsidR="0084515D">
      <w:rPr>
        <w:sz w:val="16"/>
        <w:szCs w:val="16"/>
      </w:rPr>
      <w:t xml:space="preserve"> </w:t>
    </w:r>
    <w:r w:rsidR="00632193">
      <w:rPr>
        <w:sz w:val="16"/>
        <w:szCs w:val="16"/>
      </w:rPr>
      <w:t>8/1</w:t>
    </w:r>
    <w:r w:rsidR="00C112E8">
      <w:rPr>
        <w:sz w:val="16"/>
        <w:szCs w:val="16"/>
      </w:rP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3" w:rsidRDefault="00632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3" w:rsidRDefault="00632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3" w:rsidRDefault="00632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3" w:rsidRDefault="00632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2"/>
    <w:rsid w:val="00002E1B"/>
    <w:rsid w:val="000159B3"/>
    <w:rsid w:val="00027C80"/>
    <w:rsid w:val="000463B2"/>
    <w:rsid w:val="00060673"/>
    <w:rsid w:val="0006318C"/>
    <w:rsid w:val="000702D5"/>
    <w:rsid w:val="00086DA4"/>
    <w:rsid w:val="00090CDF"/>
    <w:rsid w:val="00092D4C"/>
    <w:rsid w:val="000975CF"/>
    <w:rsid w:val="000B1173"/>
    <w:rsid w:val="000B5FAD"/>
    <w:rsid w:val="000D34ED"/>
    <w:rsid w:val="000D5E27"/>
    <w:rsid w:val="0011396D"/>
    <w:rsid w:val="00123CB3"/>
    <w:rsid w:val="0013557A"/>
    <w:rsid w:val="00136A9F"/>
    <w:rsid w:val="001770C0"/>
    <w:rsid w:val="00183518"/>
    <w:rsid w:val="00193DF7"/>
    <w:rsid w:val="001A6421"/>
    <w:rsid w:val="001C7BEA"/>
    <w:rsid w:val="001D15AE"/>
    <w:rsid w:val="001D432D"/>
    <w:rsid w:val="00202E2E"/>
    <w:rsid w:val="0022285D"/>
    <w:rsid w:val="00232315"/>
    <w:rsid w:val="00233B75"/>
    <w:rsid w:val="00255D32"/>
    <w:rsid w:val="002569C5"/>
    <w:rsid w:val="00264D98"/>
    <w:rsid w:val="00273ADB"/>
    <w:rsid w:val="0029033D"/>
    <w:rsid w:val="002949B0"/>
    <w:rsid w:val="002A3F44"/>
    <w:rsid w:val="002B4961"/>
    <w:rsid w:val="002D13C3"/>
    <w:rsid w:val="002D1DF5"/>
    <w:rsid w:val="002E0CEF"/>
    <w:rsid w:val="002E207B"/>
    <w:rsid w:val="002E5AAF"/>
    <w:rsid w:val="002F4B11"/>
    <w:rsid w:val="00330E97"/>
    <w:rsid w:val="003335CA"/>
    <w:rsid w:val="003523A5"/>
    <w:rsid w:val="00362198"/>
    <w:rsid w:val="00376BB5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410E57"/>
    <w:rsid w:val="004170CF"/>
    <w:rsid w:val="0044634B"/>
    <w:rsid w:val="004473E2"/>
    <w:rsid w:val="004579FC"/>
    <w:rsid w:val="00465C94"/>
    <w:rsid w:val="00470D97"/>
    <w:rsid w:val="004B3C7B"/>
    <w:rsid w:val="004C4382"/>
    <w:rsid w:val="004E1AAA"/>
    <w:rsid w:val="004E292D"/>
    <w:rsid w:val="004E3302"/>
    <w:rsid w:val="004F2C11"/>
    <w:rsid w:val="00500501"/>
    <w:rsid w:val="00531B83"/>
    <w:rsid w:val="00537953"/>
    <w:rsid w:val="00541B48"/>
    <w:rsid w:val="0054386E"/>
    <w:rsid w:val="00553BD2"/>
    <w:rsid w:val="00557F26"/>
    <w:rsid w:val="005613CF"/>
    <w:rsid w:val="00567C46"/>
    <w:rsid w:val="005719D4"/>
    <w:rsid w:val="00576BB4"/>
    <w:rsid w:val="00577FB5"/>
    <w:rsid w:val="00580489"/>
    <w:rsid w:val="00581B07"/>
    <w:rsid w:val="0058417D"/>
    <w:rsid w:val="005843A2"/>
    <w:rsid w:val="00584843"/>
    <w:rsid w:val="005C74D6"/>
    <w:rsid w:val="005E3674"/>
    <w:rsid w:val="00632193"/>
    <w:rsid w:val="00644D86"/>
    <w:rsid w:val="0065064E"/>
    <w:rsid w:val="006643BD"/>
    <w:rsid w:val="0066676D"/>
    <w:rsid w:val="006779B4"/>
    <w:rsid w:val="00692EB6"/>
    <w:rsid w:val="006C61CA"/>
    <w:rsid w:val="007149E4"/>
    <w:rsid w:val="00720EF1"/>
    <w:rsid w:val="00733C6F"/>
    <w:rsid w:val="007368B3"/>
    <w:rsid w:val="00747E6E"/>
    <w:rsid w:val="00780811"/>
    <w:rsid w:val="00790CBD"/>
    <w:rsid w:val="007B3B72"/>
    <w:rsid w:val="007C128D"/>
    <w:rsid w:val="007D7ED9"/>
    <w:rsid w:val="007E2EDF"/>
    <w:rsid w:val="008007D0"/>
    <w:rsid w:val="00814C8B"/>
    <w:rsid w:val="008362B1"/>
    <w:rsid w:val="00843692"/>
    <w:rsid w:val="00844D3B"/>
    <w:rsid w:val="0084515D"/>
    <w:rsid w:val="00847934"/>
    <w:rsid w:val="008521A8"/>
    <w:rsid w:val="00863040"/>
    <w:rsid w:val="00863B66"/>
    <w:rsid w:val="00897464"/>
    <w:rsid w:val="008C3B17"/>
    <w:rsid w:val="008F2161"/>
    <w:rsid w:val="00910532"/>
    <w:rsid w:val="0091089B"/>
    <w:rsid w:val="00937CB2"/>
    <w:rsid w:val="00952F92"/>
    <w:rsid w:val="00966192"/>
    <w:rsid w:val="0096642E"/>
    <w:rsid w:val="0098481F"/>
    <w:rsid w:val="009943E8"/>
    <w:rsid w:val="00A40F5C"/>
    <w:rsid w:val="00A45F37"/>
    <w:rsid w:val="00A50AC1"/>
    <w:rsid w:val="00A511F8"/>
    <w:rsid w:val="00A61207"/>
    <w:rsid w:val="00A75F2A"/>
    <w:rsid w:val="00A8195A"/>
    <w:rsid w:val="00A81B0E"/>
    <w:rsid w:val="00A94875"/>
    <w:rsid w:val="00AA4200"/>
    <w:rsid w:val="00AA5F05"/>
    <w:rsid w:val="00AC0069"/>
    <w:rsid w:val="00AC7946"/>
    <w:rsid w:val="00AC7E45"/>
    <w:rsid w:val="00B2109F"/>
    <w:rsid w:val="00B367DF"/>
    <w:rsid w:val="00B416A1"/>
    <w:rsid w:val="00B454BF"/>
    <w:rsid w:val="00B72625"/>
    <w:rsid w:val="00BB7B7E"/>
    <w:rsid w:val="00C112E8"/>
    <w:rsid w:val="00C13C62"/>
    <w:rsid w:val="00C13D74"/>
    <w:rsid w:val="00C16A41"/>
    <w:rsid w:val="00C27A94"/>
    <w:rsid w:val="00C36990"/>
    <w:rsid w:val="00C406A4"/>
    <w:rsid w:val="00C55E35"/>
    <w:rsid w:val="00C60FA3"/>
    <w:rsid w:val="00C82AE9"/>
    <w:rsid w:val="00CC14DB"/>
    <w:rsid w:val="00CC4C63"/>
    <w:rsid w:val="00CC64BB"/>
    <w:rsid w:val="00CE17B0"/>
    <w:rsid w:val="00CF6E3D"/>
    <w:rsid w:val="00D06A3A"/>
    <w:rsid w:val="00D2022F"/>
    <w:rsid w:val="00D530F4"/>
    <w:rsid w:val="00D74549"/>
    <w:rsid w:val="00D74B48"/>
    <w:rsid w:val="00D8521F"/>
    <w:rsid w:val="00DB02B4"/>
    <w:rsid w:val="00DC14F2"/>
    <w:rsid w:val="00DD1E88"/>
    <w:rsid w:val="00DE3C4E"/>
    <w:rsid w:val="00E215FD"/>
    <w:rsid w:val="00E61874"/>
    <w:rsid w:val="00E72F97"/>
    <w:rsid w:val="00E84906"/>
    <w:rsid w:val="00EA72C6"/>
    <w:rsid w:val="00EF1F94"/>
    <w:rsid w:val="00EF28E2"/>
    <w:rsid w:val="00EF590B"/>
    <w:rsid w:val="00EF62B6"/>
    <w:rsid w:val="00F10F8C"/>
    <w:rsid w:val="00F14BF8"/>
    <w:rsid w:val="00F26A71"/>
    <w:rsid w:val="00F33D68"/>
    <w:rsid w:val="00FB7311"/>
    <w:rsid w:val="00FC67A3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5889"/>
    <o:shapelayout v:ext="edit">
      <o:idmap v:ext="edit" data="1"/>
    </o:shapelayout>
  </w:shapeDefaults>
  <w:decimalSymbol w:val="."/>
  <w:listSeparator w:val=","/>
  <w14:docId w14:val="61384AD4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2FDF-9AEF-4C69-A851-749A5A7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Anetia Elliott</cp:lastModifiedBy>
  <cp:revision>119</cp:revision>
  <cp:lastPrinted>2019-02-15T16:14:00Z</cp:lastPrinted>
  <dcterms:created xsi:type="dcterms:W3CDTF">2016-12-22T00:59:00Z</dcterms:created>
  <dcterms:modified xsi:type="dcterms:W3CDTF">2019-07-18T20:14:00Z</dcterms:modified>
</cp:coreProperties>
</file>